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5C" w:rsidRPr="00FB0E5C" w:rsidRDefault="00FB0E5C" w:rsidP="00FB0E5C">
      <w:pPr>
        <w:shd w:val="clear" w:color="auto" w:fill="FFFFFF"/>
        <w:ind w:right="45"/>
        <w:jc w:val="center"/>
        <w:rPr>
          <w:b/>
          <w:sz w:val="26"/>
          <w:szCs w:val="26"/>
        </w:rPr>
      </w:pPr>
      <w:r w:rsidRPr="00FB0E5C">
        <w:rPr>
          <w:b/>
          <w:sz w:val="26"/>
          <w:szCs w:val="26"/>
        </w:rPr>
        <w:t xml:space="preserve">АДМИНИСТРАЦИЯ </w:t>
      </w:r>
      <w:r w:rsidR="00D91ADD">
        <w:rPr>
          <w:b/>
          <w:sz w:val="26"/>
          <w:szCs w:val="26"/>
        </w:rPr>
        <w:t>ПЕТРОВСКОГО</w:t>
      </w:r>
      <w:r w:rsidRPr="00FB0E5C">
        <w:rPr>
          <w:b/>
          <w:sz w:val="26"/>
          <w:szCs w:val="26"/>
        </w:rPr>
        <w:t xml:space="preserve"> СЕЛЬСКОГО ПОСЕЛЕНИЯ УРЖУМСКОГО РАЙОНА КИРОВСКОЙ ОБЛАСТИ</w:t>
      </w:r>
    </w:p>
    <w:p w:rsidR="00FB0E5C" w:rsidRPr="00FB0E5C" w:rsidRDefault="00FB0E5C" w:rsidP="00FB0E5C">
      <w:pPr>
        <w:jc w:val="center"/>
        <w:rPr>
          <w:b/>
          <w:i/>
          <w:sz w:val="26"/>
          <w:szCs w:val="26"/>
        </w:rPr>
      </w:pPr>
      <w:r w:rsidRPr="00FB0E5C">
        <w:rPr>
          <w:b/>
          <w:i/>
          <w:sz w:val="26"/>
          <w:szCs w:val="26"/>
          <w:vertAlign w:val="superscript"/>
        </w:rPr>
        <w:t xml:space="preserve">                                              </w:t>
      </w:r>
    </w:p>
    <w:p w:rsidR="00FB0E5C" w:rsidRPr="00FB0E5C" w:rsidRDefault="00FB0E5C" w:rsidP="00FB0E5C">
      <w:pPr>
        <w:spacing w:before="360"/>
        <w:jc w:val="center"/>
        <w:rPr>
          <w:b/>
          <w:sz w:val="26"/>
          <w:szCs w:val="26"/>
        </w:rPr>
      </w:pPr>
      <w:r w:rsidRPr="00FB0E5C">
        <w:rPr>
          <w:b/>
          <w:sz w:val="26"/>
          <w:szCs w:val="26"/>
        </w:rPr>
        <w:t>ПОСТАНОВЛЕНИЕ</w:t>
      </w:r>
    </w:p>
    <w:p w:rsidR="00FB0E5C" w:rsidRPr="00FB0E5C" w:rsidRDefault="00FB0E5C" w:rsidP="00FB0E5C">
      <w:pPr>
        <w:spacing w:before="240"/>
        <w:rPr>
          <w:b/>
          <w:sz w:val="26"/>
          <w:szCs w:val="26"/>
        </w:rPr>
      </w:pPr>
      <w:r w:rsidRPr="00FB0E5C">
        <w:rPr>
          <w:b/>
          <w:sz w:val="26"/>
          <w:szCs w:val="26"/>
        </w:rPr>
        <w:t xml:space="preserve">            02.10.2024 </w:t>
      </w:r>
      <w:r w:rsidRPr="00FB0E5C">
        <w:rPr>
          <w:b/>
          <w:sz w:val="26"/>
          <w:szCs w:val="26"/>
        </w:rPr>
        <w:tab/>
      </w:r>
      <w:r w:rsidRPr="00FB0E5C">
        <w:rPr>
          <w:b/>
          <w:sz w:val="26"/>
          <w:szCs w:val="26"/>
        </w:rPr>
        <w:tab/>
      </w:r>
      <w:r w:rsidRPr="00FB0E5C">
        <w:rPr>
          <w:b/>
          <w:sz w:val="26"/>
          <w:szCs w:val="26"/>
        </w:rPr>
        <w:tab/>
      </w:r>
      <w:r w:rsidRPr="00FB0E5C">
        <w:rPr>
          <w:b/>
          <w:sz w:val="26"/>
          <w:szCs w:val="26"/>
        </w:rPr>
        <w:tab/>
      </w:r>
      <w:r w:rsidRPr="00FB0E5C">
        <w:rPr>
          <w:b/>
          <w:sz w:val="26"/>
          <w:szCs w:val="26"/>
        </w:rPr>
        <w:tab/>
      </w:r>
      <w:r w:rsidRPr="00FB0E5C"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 xml:space="preserve">                   </w:t>
      </w:r>
      <w:r w:rsidRPr="00FB0E5C">
        <w:rPr>
          <w:b/>
          <w:sz w:val="26"/>
          <w:szCs w:val="26"/>
        </w:rPr>
        <w:t xml:space="preserve"> № </w:t>
      </w:r>
      <w:r w:rsidR="00D91ADD">
        <w:rPr>
          <w:b/>
          <w:sz w:val="26"/>
          <w:szCs w:val="26"/>
        </w:rPr>
        <w:t>24</w:t>
      </w:r>
    </w:p>
    <w:p w:rsidR="00FB0E5C" w:rsidRPr="00FB0E5C" w:rsidRDefault="00FB0E5C" w:rsidP="00FB0E5C">
      <w:pPr>
        <w:spacing w:before="240"/>
        <w:jc w:val="center"/>
        <w:rPr>
          <w:b/>
          <w:sz w:val="26"/>
          <w:szCs w:val="26"/>
        </w:rPr>
      </w:pPr>
      <w:r w:rsidRPr="00FB0E5C">
        <w:rPr>
          <w:b/>
          <w:sz w:val="26"/>
          <w:szCs w:val="26"/>
        </w:rPr>
        <w:t>с.</w:t>
      </w:r>
      <w:r w:rsidR="00D91ADD">
        <w:rPr>
          <w:b/>
          <w:sz w:val="26"/>
          <w:szCs w:val="26"/>
        </w:rPr>
        <w:t xml:space="preserve"> Петровское</w:t>
      </w:r>
    </w:p>
    <w:p w:rsidR="00FB0E5C" w:rsidRPr="00D91ADD" w:rsidRDefault="00FB0E5C" w:rsidP="00D91ADD">
      <w:pPr>
        <w:spacing w:before="240"/>
        <w:jc w:val="center"/>
        <w:rPr>
          <w:b/>
          <w:sz w:val="28"/>
          <w:szCs w:val="28"/>
        </w:rPr>
      </w:pPr>
      <w:r w:rsidRPr="00D91ADD">
        <w:rPr>
          <w:b/>
          <w:sz w:val="28"/>
          <w:szCs w:val="28"/>
        </w:rPr>
        <w:t>Об утверждении Порядка проведения антикоррупционной</w:t>
      </w:r>
    </w:p>
    <w:p w:rsidR="00FB0E5C" w:rsidRPr="00D91ADD" w:rsidRDefault="00FB0E5C" w:rsidP="00D91ADD">
      <w:pPr>
        <w:jc w:val="center"/>
        <w:rPr>
          <w:b/>
          <w:sz w:val="28"/>
          <w:szCs w:val="28"/>
        </w:rPr>
      </w:pPr>
      <w:r w:rsidRPr="00D91ADD">
        <w:rPr>
          <w:b/>
          <w:sz w:val="28"/>
          <w:szCs w:val="28"/>
        </w:rPr>
        <w:t>экспертизы муниципальных нормативных правовых актов</w:t>
      </w:r>
    </w:p>
    <w:p w:rsidR="00FB0E5C" w:rsidRPr="00D91ADD" w:rsidRDefault="00FB0E5C" w:rsidP="00D91ADD">
      <w:pPr>
        <w:jc w:val="center"/>
        <w:rPr>
          <w:b/>
          <w:sz w:val="28"/>
          <w:szCs w:val="28"/>
        </w:rPr>
      </w:pPr>
      <w:r w:rsidRPr="00D91ADD">
        <w:rPr>
          <w:b/>
          <w:sz w:val="28"/>
          <w:szCs w:val="28"/>
        </w:rPr>
        <w:t>и проектов муниципальных нормативных правовых актов</w:t>
      </w:r>
    </w:p>
    <w:p w:rsidR="00FB0E5C" w:rsidRPr="00FB0E5C" w:rsidRDefault="00FB0E5C" w:rsidP="00FB0E5C">
      <w:pPr>
        <w:spacing w:before="480" w:line="360" w:lineRule="exact"/>
        <w:ind w:firstLine="709"/>
        <w:jc w:val="both"/>
        <w:rPr>
          <w:sz w:val="26"/>
          <w:szCs w:val="26"/>
        </w:rPr>
      </w:pPr>
      <w:r w:rsidRPr="00FB0E5C">
        <w:rPr>
          <w:sz w:val="26"/>
          <w:szCs w:val="26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</w:t>
      </w:r>
      <w:r w:rsidR="00D91ADD" w:rsidRPr="00FB0E5C">
        <w:rPr>
          <w:sz w:val="26"/>
          <w:szCs w:val="26"/>
        </w:rPr>
        <w:t>»</w:t>
      </w:r>
      <w:r w:rsidR="00D91ADD">
        <w:rPr>
          <w:sz w:val="26"/>
          <w:szCs w:val="26"/>
        </w:rPr>
        <w:t xml:space="preserve">, </w:t>
      </w:r>
      <w:r w:rsidR="00D91ADD" w:rsidRPr="00FB0E5C">
        <w:rPr>
          <w:sz w:val="26"/>
          <w:szCs w:val="26"/>
        </w:rPr>
        <w:t>администрация</w:t>
      </w:r>
      <w:r w:rsidRPr="00FB0E5C">
        <w:rPr>
          <w:rFonts w:eastAsiaTheme="minorHAnsi"/>
          <w:sz w:val="26"/>
          <w:szCs w:val="26"/>
          <w:lang w:eastAsia="en-US"/>
        </w:rPr>
        <w:t xml:space="preserve"> </w:t>
      </w:r>
      <w:r w:rsidR="00D91ADD">
        <w:rPr>
          <w:rFonts w:eastAsiaTheme="minorHAnsi"/>
          <w:sz w:val="26"/>
          <w:szCs w:val="26"/>
          <w:lang w:eastAsia="en-US"/>
        </w:rPr>
        <w:t>Петровского</w:t>
      </w:r>
      <w:r w:rsidRPr="00FB0E5C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proofErr w:type="spellStart"/>
      <w:r w:rsidRPr="00FB0E5C">
        <w:rPr>
          <w:rFonts w:eastAsiaTheme="minorHAnsi"/>
          <w:sz w:val="26"/>
          <w:szCs w:val="26"/>
          <w:lang w:eastAsia="en-US"/>
        </w:rPr>
        <w:t>Уржумского</w:t>
      </w:r>
      <w:proofErr w:type="spellEnd"/>
      <w:r w:rsidRPr="00FB0E5C">
        <w:rPr>
          <w:rFonts w:eastAsiaTheme="minorHAnsi"/>
          <w:sz w:val="26"/>
          <w:szCs w:val="26"/>
          <w:lang w:eastAsia="en-US"/>
        </w:rPr>
        <w:t xml:space="preserve"> района Кировской области</w:t>
      </w:r>
      <w:r w:rsidRPr="00FB0E5C">
        <w:rPr>
          <w:sz w:val="26"/>
          <w:szCs w:val="26"/>
        </w:rPr>
        <w:t xml:space="preserve"> </w:t>
      </w:r>
      <w:r w:rsidRPr="00FB0E5C">
        <w:rPr>
          <w:b/>
          <w:sz w:val="26"/>
          <w:szCs w:val="26"/>
        </w:rPr>
        <w:t>ПОСТАНОВЛЯЕТ:</w:t>
      </w:r>
    </w:p>
    <w:p w:rsidR="00FB0E5C" w:rsidRPr="00FB0E5C" w:rsidRDefault="00FB0E5C" w:rsidP="00FB0E5C">
      <w:pPr>
        <w:spacing w:line="360" w:lineRule="exact"/>
        <w:ind w:firstLine="709"/>
        <w:jc w:val="both"/>
        <w:rPr>
          <w:sz w:val="26"/>
          <w:szCs w:val="26"/>
        </w:rPr>
      </w:pPr>
      <w:r w:rsidRPr="00FB0E5C">
        <w:rPr>
          <w:sz w:val="26"/>
          <w:szCs w:val="26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FB0E5C" w:rsidRPr="00FB0E5C" w:rsidRDefault="00FB0E5C" w:rsidP="00FB0E5C">
      <w:pPr>
        <w:pStyle w:val="a3"/>
        <w:jc w:val="both"/>
        <w:rPr>
          <w:bCs/>
          <w:sz w:val="26"/>
          <w:szCs w:val="26"/>
        </w:rPr>
      </w:pPr>
      <w:r w:rsidRPr="00FB0E5C">
        <w:rPr>
          <w:sz w:val="26"/>
          <w:szCs w:val="26"/>
        </w:rPr>
        <w:t xml:space="preserve">          2. Признать утратившим силу постановление администрации </w:t>
      </w:r>
      <w:r w:rsidR="00D91ADD">
        <w:rPr>
          <w:sz w:val="26"/>
          <w:szCs w:val="26"/>
        </w:rPr>
        <w:t>Петровского</w:t>
      </w:r>
      <w:r w:rsidRPr="00FB0E5C">
        <w:rPr>
          <w:sz w:val="26"/>
          <w:szCs w:val="26"/>
        </w:rPr>
        <w:t xml:space="preserve"> сельского поселения </w:t>
      </w:r>
      <w:proofErr w:type="spellStart"/>
      <w:r w:rsidRPr="00FB0E5C">
        <w:rPr>
          <w:sz w:val="26"/>
          <w:szCs w:val="26"/>
        </w:rPr>
        <w:t>Уржумского</w:t>
      </w:r>
      <w:proofErr w:type="spellEnd"/>
      <w:r w:rsidRPr="00FB0E5C">
        <w:rPr>
          <w:sz w:val="26"/>
          <w:szCs w:val="26"/>
        </w:rPr>
        <w:t xml:space="preserve"> района Кировской области №</w:t>
      </w:r>
      <w:r w:rsidR="00D91ADD">
        <w:rPr>
          <w:sz w:val="26"/>
          <w:szCs w:val="26"/>
        </w:rPr>
        <w:t>16 от 25</w:t>
      </w:r>
      <w:r w:rsidRPr="00FB0E5C">
        <w:rPr>
          <w:sz w:val="26"/>
          <w:szCs w:val="26"/>
        </w:rPr>
        <w:t xml:space="preserve">.04.2023 </w:t>
      </w:r>
      <w:r w:rsidRPr="00FB0E5C">
        <w:rPr>
          <w:bCs/>
          <w:sz w:val="26"/>
          <w:szCs w:val="26"/>
        </w:rPr>
        <w:t>«</w:t>
      </w:r>
      <w:r w:rsidRPr="00FB0E5C">
        <w:rPr>
          <w:sz w:val="26"/>
          <w:szCs w:val="26"/>
        </w:rPr>
        <w:t xml:space="preserve">Об утверждении Порядка проведения антикоррупционной экспертизы муниципальных нормативных правовых актов, принимаемых администрацией </w:t>
      </w:r>
      <w:r w:rsidR="00D91ADD">
        <w:rPr>
          <w:sz w:val="26"/>
          <w:szCs w:val="26"/>
        </w:rPr>
        <w:t>Петровского</w:t>
      </w:r>
      <w:r w:rsidRPr="00FB0E5C">
        <w:rPr>
          <w:sz w:val="26"/>
          <w:szCs w:val="26"/>
        </w:rPr>
        <w:t xml:space="preserve"> сельского поселения </w:t>
      </w:r>
      <w:proofErr w:type="spellStart"/>
      <w:r w:rsidRPr="00FB0E5C">
        <w:rPr>
          <w:sz w:val="26"/>
          <w:szCs w:val="26"/>
        </w:rPr>
        <w:t>Уржумского</w:t>
      </w:r>
      <w:proofErr w:type="spellEnd"/>
      <w:r w:rsidRPr="00FB0E5C">
        <w:rPr>
          <w:sz w:val="26"/>
          <w:szCs w:val="26"/>
        </w:rPr>
        <w:t xml:space="preserve"> района, и их проектов</w:t>
      </w:r>
      <w:r w:rsidRPr="00FB0E5C">
        <w:rPr>
          <w:bCs/>
          <w:sz w:val="26"/>
          <w:szCs w:val="26"/>
        </w:rPr>
        <w:t xml:space="preserve">» </w:t>
      </w:r>
    </w:p>
    <w:p w:rsidR="00FB0E5C" w:rsidRPr="00FB0E5C" w:rsidRDefault="00FB0E5C" w:rsidP="00FB0E5C">
      <w:pPr>
        <w:spacing w:line="360" w:lineRule="exact"/>
        <w:ind w:firstLine="708"/>
        <w:jc w:val="both"/>
        <w:rPr>
          <w:sz w:val="26"/>
          <w:szCs w:val="26"/>
        </w:rPr>
      </w:pPr>
      <w:r w:rsidRPr="00FB0E5C">
        <w:rPr>
          <w:sz w:val="26"/>
          <w:szCs w:val="26"/>
        </w:rPr>
        <w:t xml:space="preserve">3. Опубликовать настоящее постановление </w:t>
      </w:r>
      <w:r w:rsidR="00D91ADD" w:rsidRPr="00FB0E5C">
        <w:rPr>
          <w:sz w:val="26"/>
          <w:szCs w:val="26"/>
        </w:rPr>
        <w:t>в информационном</w:t>
      </w:r>
      <w:r w:rsidRPr="00FB0E5C">
        <w:rPr>
          <w:sz w:val="26"/>
          <w:szCs w:val="26"/>
        </w:rPr>
        <w:t xml:space="preserve"> бюллетене органов местного самоуправления </w:t>
      </w:r>
      <w:r w:rsidR="00D91ADD">
        <w:rPr>
          <w:sz w:val="26"/>
          <w:szCs w:val="26"/>
        </w:rPr>
        <w:t>Петровского</w:t>
      </w:r>
      <w:r w:rsidRPr="00FB0E5C">
        <w:rPr>
          <w:sz w:val="26"/>
          <w:szCs w:val="26"/>
        </w:rPr>
        <w:t xml:space="preserve"> сельского поселения </w:t>
      </w:r>
      <w:proofErr w:type="spellStart"/>
      <w:r w:rsidRPr="00FB0E5C">
        <w:rPr>
          <w:sz w:val="26"/>
          <w:szCs w:val="26"/>
        </w:rPr>
        <w:t>Уржумского</w:t>
      </w:r>
      <w:proofErr w:type="spellEnd"/>
      <w:r w:rsidRPr="00FB0E5C">
        <w:rPr>
          <w:sz w:val="26"/>
          <w:szCs w:val="26"/>
        </w:rPr>
        <w:t xml:space="preserve"> района Кировской области.</w:t>
      </w:r>
    </w:p>
    <w:p w:rsidR="00FB0E5C" w:rsidRPr="00FB0E5C" w:rsidRDefault="00FB0E5C" w:rsidP="00FB0E5C">
      <w:pPr>
        <w:spacing w:line="360" w:lineRule="exact"/>
        <w:rPr>
          <w:sz w:val="26"/>
          <w:szCs w:val="26"/>
        </w:rPr>
      </w:pPr>
      <w:r w:rsidRPr="00FB0E5C">
        <w:rPr>
          <w:sz w:val="26"/>
          <w:szCs w:val="26"/>
        </w:rPr>
        <w:tab/>
        <w:t>4. Контроль за исполнением постановления оставляю за собой.</w:t>
      </w:r>
    </w:p>
    <w:p w:rsidR="00FB0E5C" w:rsidRPr="00FB0E5C" w:rsidRDefault="00FB0E5C" w:rsidP="00FB0E5C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FB0E5C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551C51" w:rsidRPr="00FB0E5C" w:rsidRDefault="00551C51">
      <w:pPr>
        <w:rPr>
          <w:sz w:val="26"/>
          <w:szCs w:val="26"/>
        </w:rPr>
      </w:pPr>
    </w:p>
    <w:p w:rsidR="00FB0E5C" w:rsidRPr="00FB0E5C" w:rsidRDefault="00FB0E5C">
      <w:pPr>
        <w:rPr>
          <w:sz w:val="26"/>
          <w:szCs w:val="26"/>
        </w:rPr>
      </w:pPr>
    </w:p>
    <w:p w:rsidR="00FB0E5C" w:rsidRPr="00FB0E5C" w:rsidRDefault="00FB0E5C">
      <w:pPr>
        <w:rPr>
          <w:sz w:val="26"/>
          <w:szCs w:val="26"/>
        </w:rPr>
      </w:pPr>
      <w:r w:rsidRPr="00FB0E5C">
        <w:rPr>
          <w:sz w:val="26"/>
          <w:szCs w:val="26"/>
        </w:rPr>
        <w:t>Глава администрации</w:t>
      </w:r>
    </w:p>
    <w:p w:rsidR="00FB0E5C" w:rsidRDefault="00D91ADD">
      <w:pPr>
        <w:rPr>
          <w:sz w:val="26"/>
          <w:szCs w:val="26"/>
        </w:rPr>
      </w:pPr>
      <w:r>
        <w:rPr>
          <w:sz w:val="26"/>
          <w:szCs w:val="26"/>
        </w:rPr>
        <w:t>Петровского</w:t>
      </w:r>
      <w:r w:rsidR="00FB0E5C" w:rsidRPr="00FB0E5C">
        <w:rPr>
          <w:sz w:val="26"/>
          <w:szCs w:val="26"/>
        </w:rPr>
        <w:t xml:space="preserve"> сельского поселения                                         </w:t>
      </w:r>
      <w:r>
        <w:rPr>
          <w:sz w:val="26"/>
          <w:szCs w:val="26"/>
        </w:rPr>
        <w:t xml:space="preserve">Н.Г. </w:t>
      </w:r>
      <w:proofErr w:type="spellStart"/>
      <w:r>
        <w:rPr>
          <w:sz w:val="26"/>
          <w:szCs w:val="26"/>
        </w:rPr>
        <w:t>Русанов</w:t>
      </w:r>
      <w:proofErr w:type="spellEnd"/>
    </w:p>
    <w:p w:rsidR="00D91ADD" w:rsidRDefault="00D91ADD">
      <w:pPr>
        <w:rPr>
          <w:sz w:val="26"/>
          <w:szCs w:val="26"/>
        </w:rPr>
      </w:pPr>
    </w:p>
    <w:p w:rsidR="00D91ADD" w:rsidRDefault="00D91ADD">
      <w:pPr>
        <w:rPr>
          <w:sz w:val="26"/>
          <w:szCs w:val="26"/>
        </w:rPr>
      </w:pPr>
    </w:p>
    <w:p w:rsidR="00D91ADD" w:rsidRPr="00FB0E5C" w:rsidRDefault="00D91ADD">
      <w:pPr>
        <w:rPr>
          <w:sz w:val="26"/>
          <w:szCs w:val="26"/>
        </w:rPr>
      </w:pPr>
    </w:p>
    <w:p w:rsidR="00FB0E5C" w:rsidRPr="00FB0E5C" w:rsidRDefault="00FB0E5C">
      <w:pPr>
        <w:rPr>
          <w:sz w:val="26"/>
          <w:szCs w:val="26"/>
        </w:rPr>
      </w:pPr>
    </w:p>
    <w:p w:rsidR="00FB0E5C" w:rsidRDefault="00FB0E5C"/>
    <w:p w:rsidR="00FB0E5C" w:rsidRDefault="00FB0E5C"/>
    <w:p w:rsidR="00FB0E5C" w:rsidRDefault="00FB0E5C"/>
    <w:p w:rsidR="00FB0E5C" w:rsidRPr="00FB0E5C" w:rsidRDefault="00FB0E5C" w:rsidP="00FB0E5C">
      <w:pPr>
        <w:autoSpaceDE w:val="0"/>
        <w:ind w:firstLine="4230"/>
        <w:jc w:val="right"/>
        <w:rPr>
          <w:rStyle w:val="1"/>
        </w:rPr>
      </w:pPr>
      <w:r w:rsidRPr="00FB0E5C">
        <w:rPr>
          <w:rStyle w:val="1"/>
        </w:rPr>
        <w:lastRenderedPageBreak/>
        <w:t xml:space="preserve">                                       Приложение</w:t>
      </w:r>
    </w:p>
    <w:p w:rsidR="00FB0E5C" w:rsidRPr="00FB0E5C" w:rsidRDefault="00FB0E5C" w:rsidP="00FB0E5C">
      <w:pPr>
        <w:autoSpaceDE w:val="0"/>
        <w:ind w:firstLine="4230"/>
        <w:jc w:val="right"/>
        <w:rPr>
          <w:rStyle w:val="1"/>
        </w:rPr>
      </w:pPr>
    </w:p>
    <w:p w:rsidR="00FB0E5C" w:rsidRPr="00FB0E5C" w:rsidRDefault="00FB0E5C" w:rsidP="00FB0E5C">
      <w:pPr>
        <w:autoSpaceDE w:val="0"/>
        <w:ind w:firstLine="4230"/>
        <w:jc w:val="right"/>
        <w:rPr>
          <w:rStyle w:val="1"/>
        </w:rPr>
      </w:pPr>
      <w:r w:rsidRPr="00FB0E5C">
        <w:rPr>
          <w:rStyle w:val="1"/>
        </w:rPr>
        <w:t>УТВЕРЖДЕН</w:t>
      </w:r>
    </w:p>
    <w:p w:rsidR="00FB0E5C" w:rsidRPr="00FB0E5C" w:rsidRDefault="00FB0E5C" w:rsidP="00FB0E5C">
      <w:pPr>
        <w:autoSpaceDE w:val="0"/>
        <w:ind w:firstLine="4230"/>
        <w:jc w:val="right"/>
        <w:rPr>
          <w:rStyle w:val="1"/>
        </w:rPr>
      </w:pPr>
      <w:r w:rsidRPr="00FB0E5C">
        <w:rPr>
          <w:rStyle w:val="1"/>
        </w:rPr>
        <w:t>постановлением администрации</w:t>
      </w:r>
    </w:p>
    <w:p w:rsidR="00FB0E5C" w:rsidRPr="00FB0E5C" w:rsidRDefault="00D91ADD" w:rsidP="00FB0E5C">
      <w:pPr>
        <w:autoSpaceDE w:val="0"/>
        <w:ind w:firstLine="4230"/>
        <w:jc w:val="right"/>
        <w:rPr>
          <w:rStyle w:val="1"/>
        </w:rPr>
      </w:pPr>
      <w:r>
        <w:rPr>
          <w:rStyle w:val="1"/>
        </w:rPr>
        <w:t>Петровского</w:t>
      </w:r>
      <w:r w:rsidR="00FB0E5C">
        <w:rPr>
          <w:rStyle w:val="1"/>
        </w:rPr>
        <w:t xml:space="preserve"> </w:t>
      </w:r>
      <w:r w:rsidR="00FB0E5C" w:rsidRPr="00FB0E5C">
        <w:rPr>
          <w:rStyle w:val="1"/>
        </w:rPr>
        <w:t xml:space="preserve">сельского поселения </w:t>
      </w:r>
    </w:p>
    <w:p w:rsidR="00FB0E5C" w:rsidRPr="00FB0E5C" w:rsidRDefault="00FB0E5C" w:rsidP="00FB0E5C">
      <w:pPr>
        <w:ind w:firstLine="4230"/>
        <w:jc w:val="right"/>
        <w:rPr>
          <w:rStyle w:val="1"/>
        </w:rPr>
      </w:pPr>
      <w:r w:rsidRPr="00FB0E5C">
        <w:rPr>
          <w:rStyle w:val="1"/>
        </w:rPr>
        <w:t xml:space="preserve">от </w:t>
      </w:r>
      <w:r>
        <w:rPr>
          <w:rStyle w:val="1"/>
        </w:rPr>
        <w:t>02.10.2024</w:t>
      </w:r>
      <w:r w:rsidRPr="00FB0E5C">
        <w:rPr>
          <w:rStyle w:val="1"/>
        </w:rPr>
        <w:t xml:space="preserve"> № </w:t>
      </w:r>
      <w:r w:rsidR="00D91ADD">
        <w:rPr>
          <w:rStyle w:val="1"/>
        </w:rPr>
        <w:t>24</w:t>
      </w:r>
    </w:p>
    <w:p w:rsidR="00FB0E5C" w:rsidRDefault="00FB0E5C" w:rsidP="00FB0E5C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 xml:space="preserve">ПОРЯДОК </w:t>
      </w:r>
    </w:p>
    <w:p w:rsidR="00FB0E5C" w:rsidRDefault="00FB0E5C" w:rsidP="00FB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</w:p>
    <w:p w:rsidR="00FB0E5C" w:rsidRDefault="00FB0E5C" w:rsidP="00FB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и </w:t>
      </w:r>
    </w:p>
    <w:p w:rsidR="00FB0E5C" w:rsidRDefault="00FB0E5C" w:rsidP="00FB0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:rsidR="00FB0E5C" w:rsidRDefault="00FB0E5C" w:rsidP="00FB0E5C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B0E5C" w:rsidRDefault="00FB0E5C" w:rsidP="00FB0E5C">
      <w:pPr>
        <w:pStyle w:val="a3"/>
        <w:numPr>
          <w:ilvl w:val="0"/>
          <w:numId w:val="1"/>
        </w:numPr>
        <w:spacing w:line="276" w:lineRule="auto"/>
        <w:ind w:left="1066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B0E5C" w:rsidRDefault="00FB0E5C" w:rsidP="00FB0E5C">
      <w:pPr>
        <w:pStyle w:val="a3"/>
        <w:spacing w:line="276" w:lineRule="auto"/>
        <w:ind w:left="1072"/>
        <w:jc w:val="both"/>
        <w:rPr>
          <w:b/>
          <w:sz w:val="28"/>
          <w:szCs w:val="28"/>
        </w:rPr>
      </w:pP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="00D91AD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администрация).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последующее устранение.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антикоррупционной экспертизы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 видам антикоррупционной экспертизы относятся: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антикоррупционная экспертиза действующих муниципальных нормативных правовых актов;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антикоррупционная экспертиза.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 соответствии с настоящим Пор</w:t>
      </w:r>
      <w:r w:rsidR="00D91ADD">
        <w:rPr>
          <w:sz w:val="28"/>
          <w:szCs w:val="28"/>
        </w:rPr>
        <w:t xml:space="preserve">ядком специалист администрации </w:t>
      </w:r>
      <w:bookmarkStart w:id="0" w:name="_GoBack"/>
      <w:bookmarkEnd w:id="0"/>
      <w:r w:rsidR="00D91ADD">
        <w:rPr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поселения (далее -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FB0E5C" w:rsidRDefault="00FB0E5C" w:rsidP="00FB0E5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Поступившие на антикоррупционную экспертизу </w:t>
      </w:r>
      <w:r>
        <w:rPr>
          <w:sz w:val="28"/>
          <w:szCs w:val="28"/>
        </w:rPr>
        <w:t xml:space="preserve">муниципальные нормативные правовые акты и их проекты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 xml:space="preserve">ответственным лицом </w:t>
      </w:r>
      <w:r>
        <w:rPr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B0E5C" w:rsidRDefault="00FB0E5C" w:rsidP="00FB0E5C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FB0E5C" w:rsidRDefault="00FB0E5C" w:rsidP="00FB0E5C">
      <w:pPr>
        <w:pStyle w:val="a3"/>
        <w:spacing w:line="276" w:lineRule="auto"/>
        <w:ind w:left="1072"/>
        <w:jc w:val="both"/>
        <w:rPr>
          <w:b/>
          <w:sz w:val="28"/>
          <w:szCs w:val="28"/>
        </w:rPr>
      </w:pP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отсутствия в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выявления в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по результатам антикоррупционной экспертизы должно содержать: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Основания для проведения антикоррупционной экспертизы.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проекта муниципального нормативного правового акта.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FB0E5C" w:rsidRDefault="00FB0E5C" w:rsidP="00FB0E5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 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B0E5C" w:rsidRDefault="00FB0E5C" w:rsidP="00FB0E5C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обнаружения в муниципальном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антикоррупционную экспертизу. 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 о внесении изменений в муниципальный нормативный правовой акт либо о его отмене (признании утратившим силу).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B0E5C" w:rsidRDefault="00FB0E5C" w:rsidP="00FB0E5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Независимая антикоррупционная экспертиза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Для проведения независимой антикоррупционной экспертизы администрация размещает проект муниципального нормативного правового </w:t>
      </w:r>
      <w:r>
        <w:rPr>
          <w:sz w:val="28"/>
          <w:szCs w:val="28"/>
        </w:rPr>
        <w:lastRenderedPageBreak/>
        <w:t>акта на официальном сайте администрации в информационно-телекоммуникационной сети «Интернет».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адрес электронной почты для направления заключений.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FB0E5C" w:rsidRDefault="00FB0E5C" w:rsidP="00FB0E5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фактором.</w:t>
      </w:r>
    </w:p>
    <w:p w:rsidR="00FB0E5C" w:rsidRDefault="00FB0E5C" w:rsidP="00FB0E5C">
      <w:pPr>
        <w:pStyle w:val="a3"/>
        <w:spacing w:after="7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B0E5C" w:rsidRDefault="00FB0E5C" w:rsidP="00FB0E5C">
      <w:pPr>
        <w:rPr>
          <w:sz w:val="28"/>
          <w:szCs w:val="28"/>
        </w:rPr>
        <w:sectPr w:rsidR="00FB0E5C"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20"/>
        </w:sectPr>
      </w:pPr>
    </w:p>
    <w:p w:rsidR="00FB0E5C" w:rsidRDefault="00FB0E5C" w:rsidP="00FB0E5C">
      <w:pPr>
        <w:autoSpaceDE w:val="0"/>
        <w:autoSpaceDN w:val="0"/>
        <w:adjustRightInd w:val="0"/>
        <w:ind w:right="-315" w:firstLine="1134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FB0E5C" w:rsidRDefault="00FB0E5C" w:rsidP="00FB0E5C">
      <w:pPr>
        <w:autoSpaceDE w:val="0"/>
        <w:autoSpaceDN w:val="0"/>
        <w:adjustRightInd w:val="0"/>
        <w:ind w:right="-315" w:firstLine="1134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FB0E5C" w:rsidRPr="00FB0E5C" w:rsidRDefault="00FB0E5C" w:rsidP="00FB0E5C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0"/>
          <w:szCs w:val="20"/>
          <w:lang w:eastAsia="en-US"/>
        </w:rPr>
      </w:pPr>
      <w:r w:rsidRPr="00FB0E5C">
        <w:rPr>
          <w:rFonts w:eastAsiaTheme="minorHAnsi"/>
          <w:b/>
          <w:sz w:val="20"/>
          <w:szCs w:val="20"/>
          <w:lang w:eastAsia="en-US"/>
        </w:rPr>
        <w:t>ЖУРНАЛ</w:t>
      </w:r>
    </w:p>
    <w:p w:rsidR="00FB0E5C" w:rsidRPr="00FB0E5C" w:rsidRDefault="00FB0E5C" w:rsidP="00FB0E5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 w:rsidRPr="00FB0E5C">
        <w:rPr>
          <w:rFonts w:eastAsiaTheme="minorHAnsi"/>
          <w:b/>
          <w:sz w:val="20"/>
          <w:szCs w:val="20"/>
          <w:lang w:eastAsia="en-US"/>
        </w:rPr>
        <w:t xml:space="preserve">регистрации проектов муниципальных нормативных правовых актов </w:t>
      </w:r>
    </w:p>
    <w:p w:rsidR="00FB0E5C" w:rsidRPr="00FB0E5C" w:rsidRDefault="00FB0E5C" w:rsidP="00FB0E5C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  <w:r w:rsidRPr="00FB0E5C">
        <w:rPr>
          <w:rFonts w:eastAsiaTheme="minorHAnsi"/>
          <w:b/>
          <w:sz w:val="20"/>
          <w:szCs w:val="20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FB0E5C" w:rsidRPr="00FB0E5C" w:rsidRDefault="00FB0E5C" w:rsidP="00FB0E5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05"/>
        <w:gridCol w:w="2411"/>
        <w:gridCol w:w="2553"/>
        <w:gridCol w:w="2978"/>
        <w:gridCol w:w="1786"/>
        <w:gridCol w:w="2327"/>
      </w:tblGrid>
      <w:tr w:rsidR="00FB0E5C" w:rsidRPr="00FB0E5C" w:rsidTr="00FB0E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FB0E5C">
              <w:rPr>
                <w:rFonts w:eastAsiaTheme="minorHAnsi"/>
                <w:sz w:val="22"/>
                <w:szCs w:val="22"/>
                <w:lang w:eastAsia="en-US"/>
              </w:rPr>
              <w:t>антикоррупцион-ную</w:t>
            </w:r>
            <w:proofErr w:type="spellEnd"/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 </w:t>
            </w:r>
          </w:p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о наличии (отсутствии) </w:t>
            </w:r>
            <w:proofErr w:type="spellStart"/>
            <w:r w:rsidRPr="00FB0E5C">
              <w:rPr>
                <w:rFonts w:eastAsiaTheme="minorHAnsi"/>
                <w:sz w:val="22"/>
                <w:szCs w:val="22"/>
                <w:lang w:eastAsia="en-US"/>
              </w:rPr>
              <w:t>коррупциогенных</w:t>
            </w:r>
            <w:proofErr w:type="spellEnd"/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FB0E5C">
              <w:rPr>
                <w:rFonts w:eastAsiaTheme="minorHAnsi"/>
                <w:sz w:val="22"/>
                <w:szCs w:val="22"/>
                <w:lang w:eastAsia="en-US"/>
              </w:rPr>
              <w:t>антикорруп-ционной</w:t>
            </w:r>
            <w:proofErr w:type="spellEnd"/>
            <w:proofErr w:type="gramEnd"/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 экспертизы</w:t>
            </w:r>
          </w:p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>Фамилия, инициалы, подпись</w:t>
            </w:r>
          </w:p>
          <w:p w:rsidR="00FB0E5C" w:rsidRPr="00FB0E5C" w:rsidRDefault="00FB0E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B0E5C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FB0E5C" w:rsidTr="00FB0E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5C" w:rsidRDefault="00FB0E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FB0E5C" w:rsidRDefault="00FB0E5C" w:rsidP="00FB0E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B0E5C" w:rsidRDefault="00FB0E5C" w:rsidP="00FB0E5C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p w:rsidR="00FB0E5C" w:rsidRDefault="00FB0E5C"/>
    <w:sectPr w:rsidR="00FB0E5C" w:rsidSect="00FB0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5C"/>
    <w:rsid w:val="00551C51"/>
    <w:rsid w:val="00813520"/>
    <w:rsid w:val="00D91ADD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B1604"/>
  <w15:docId w15:val="{E367F174-9D9F-4140-8985-22313DC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FB0E5C"/>
  </w:style>
  <w:style w:type="paragraph" w:styleId="a4">
    <w:name w:val="Balloon Text"/>
    <w:basedOn w:val="a"/>
    <w:link w:val="a5"/>
    <w:uiPriority w:val="99"/>
    <w:semiHidden/>
    <w:unhideWhenUsed/>
    <w:rsid w:val="00813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cp:lastPrinted>2024-10-02T06:55:00Z</cp:lastPrinted>
  <dcterms:created xsi:type="dcterms:W3CDTF">2024-10-15T11:01:00Z</dcterms:created>
  <dcterms:modified xsi:type="dcterms:W3CDTF">2024-10-15T11:01:00Z</dcterms:modified>
</cp:coreProperties>
</file>