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05B" w:rsidRDefault="00CB605B" w:rsidP="00CB605B">
      <w:pPr>
        <w:jc w:val="right"/>
        <w:rPr>
          <w:b/>
          <w:sz w:val="28"/>
          <w:szCs w:val="28"/>
        </w:rPr>
      </w:pPr>
      <w:r>
        <w:rPr>
          <w:b/>
          <w:sz w:val="28"/>
          <w:szCs w:val="28"/>
        </w:rPr>
        <w:t>ПРОЕКТ</w:t>
      </w:r>
    </w:p>
    <w:p w:rsidR="00BE1229" w:rsidRDefault="00BE1229" w:rsidP="00E833AB">
      <w:pPr>
        <w:jc w:val="center"/>
        <w:rPr>
          <w:b/>
          <w:sz w:val="28"/>
          <w:szCs w:val="28"/>
        </w:rPr>
      </w:pPr>
      <w:r>
        <w:rPr>
          <w:b/>
          <w:sz w:val="28"/>
          <w:szCs w:val="28"/>
        </w:rPr>
        <w:t>РОССИЙСКАЯ  ФЕДЕРАЦИЯ</w:t>
      </w:r>
    </w:p>
    <w:p w:rsidR="00BE1229" w:rsidRPr="0002512B" w:rsidRDefault="00BE1229" w:rsidP="00E833AB">
      <w:pPr>
        <w:jc w:val="center"/>
        <w:rPr>
          <w:b/>
          <w:sz w:val="28"/>
          <w:szCs w:val="28"/>
        </w:rPr>
      </w:pPr>
      <w:r w:rsidRPr="0002512B">
        <w:rPr>
          <w:b/>
          <w:sz w:val="28"/>
          <w:szCs w:val="28"/>
        </w:rPr>
        <w:t>АДМИНИСТРАЦИ</w:t>
      </w:r>
      <w:r>
        <w:rPr>
          <w:b/>
          <w:sz w:val="28"/>
          <w:szCs w:val="28"/>
        </w:rPr>
        <w:t>Я</w:t>
      </w:r>
      <w:r w:rsidRPr="0002512B">
        <w:rPr>
          <w:b/>
          <w:sz w:val="28"/>
          <w:szCs w:val="28"/>
        </w:rPr>
        <w:t xml:space="preserve"> </w:t>
      </w:r>
    </w:p>
    <w:p w:rsidR="00BE1229" w:rsidRPr="0002512B" w:rsidRDefault="00AF7774" w:rsidP="00E833AB">
      <w:pPr>
        <w:jc w:val="center"/>
        <w:rPr>
          <w:b/>
          <w:sz w:val="28"/>
          <w:szCs w:val="28"/>
        </w:rPr>
      </w:pPr>
      <w:r>
        <w:rPr>
          <w:b/>
          <w:sz w:val="28"/>
          <w:szCs w:val="28"/>
        </w:rPr>
        <w:t>ПЕТРОВСКОГО</w:t>
      </w:r>
      <w:r w:rsidRPr="0002512B">
        <w:rPr>
          <w:b/>
          <w:sz w:val="28"/>
          <w:szCs w:val="28"/>
        </w:rPr>
        <w:t xml:space="preserve"> СЕЛЬСКОГО ПОСЕЛЕНИЯ</w:t>
      </w:r>
    </w:p>
    <w:p w:rsidR="00BE1229" w:rsidRPr="0002512B" w:rsidRDefault="00BE1229" w:rsidP="00E833AB">
      <w:pPr>
        <w:jc w:val="center"/>
        <w:rPr>
          <w:b/>
          <w:sz w:val="28"/>
          <w:szCs w:val="28"/>
        </w:rPr>
      </w:pPr>
      <w:r w:rsidRPr="0002512B">
        <w:rPr>
          <w:b/>
          <w:sz w:val="28"/>
          <w:szCs w:val="28"/>
        </w:rPr>
        <w:t>УРЖУМСКОГО РАЙОНА  КИРОВСКОЙ ОБЛАСТИ</w:t>
      </w:r>
    </w:p>
    <w:p w:rsidR="00BE1229" w:rsidRPr="00D23AEE" w:rsidRDefault="00BE1229" w:rsidP="00E833AB">
      <w:pPr>
        <w:rPr>
          <w:b/>
        </w:rPr>
      </w:pPr>
    </w:p>
    <w:p w:rsidR="00BE1229" w:rsidRPr="00AA55EC" w:rsidRDefault="00BE1229" w:rsidP="00E833AB">
      <w:pPr>
        <w:jc w:val="center"/>
        <w:rPr>
          <w:rFonts w:ascii="Bookman Old Style" w:hAnsi="Bookman Old Style"/>
          <w:b/>
          <w:sz w:val="30"/>
          <w:szCs w:val="30"/>
        </w:rPr>
      </w:pPr>
      <w:r w:rsidRPr="00AA55EC">
        <w:rPr>
          <w:rFonts w:ascii="Bookman Old Style" w:hAnsi="Bookman Old Style"/>
          <w:b/>
          <w:sz w:val="30"/>
          <w:szCs w:val="30"/>
        </w:rPr>
        <w:t>ПОСТАНОВЛЕНИЕ</w:t>
      </w:r>
    </w:p>
    <w:p w:rsidR="00BE1229" w:rsidRPr="0002512B" w:rsidRDefault="00BE1229" w:rsidP="00E833AB">
      <w:pPr>
        <w:jc w:val="center"/>
        <w:rPr>
          <w:sz w:val="28"/>
          <w:szCs w:val="28"/>
        </w:rPr>
      </w:pPr>
    </w:p>
    <w:tbl>
      <w:tblPr>
        <w:tblW w:w="8505" w:type="dxa"/>
        <w:tblInd w:w="108" w:type="dxa"/>
        <w:tblLayout w:type="fixed"/>
        <w:tblLook w:val="00A0" w:firstRow="1" w:lastRow="0" w:firstColumn="1" w:lastColumn="0" w:noHBand="0" w:noVBand="0"/>
      </w:tblPr>
      <w:tblGrid>
        <w:gridCol w:w="2552"/>
        <w:gridCol w:w="283"/>
        <w:gridCol w:w="284"/>
        <w:gridCol w:w="283"/>
        <w:gridCol w:w="2552"/>
        <w:gridCol w:w="567"/>
        <w:gridCol w:w="283"/>
        <w:gridCol w:w="426"/>
        <w:gridCol w:w="306"/>
        <w:gridCol w:w="969"/>
      </w:tblGrid>
      <w:tr w:rsidR="00E15593" w:rsidRPr="00AA55EC" w:rsidTr="00E15593">
        <w:trPr>
          <w:trHeight w:val="419"/>
        </w:trPr>
        <w:tc>
          <w:tcPr>
            <w:tcW w:w="2552" w:type="dxa"/>
            <w:tcBorders>
              <w:bottom w:val="single" w:sz="4" w:space="0" w:color="auto"/>
            </w:tcBorders>
            <w:vAlign w:val="center"/>
          </w:tcPr>
          <w:p w:rsidR="00E15593" w:rsidRPr="00AA55EC" w:rsidRDefault="00E15593" w:rsidP="00BA2F70">
            <w:pPr>
              <w:jc w:val="center"/>
              <w:rPr>
                <w:rFonts w:ascii="Cambria" w:hAnsi="Cambria"/>
                <w:b/>
                <w:sz w:val="30"/>
                <w:szCs w:val="30"/>
              </w:rPr>
            </w:pPr>
          </w:p>
        </w:tc>
        <w:tc>
          <w:tcPr>
            <w:tcW w:w="283" w:type="dxa"/>
          </w:tcPr>
          <w:p w:rsidR="00E15593" w:rsidRPr="00AA55EC" w:rsidRDefault="00E15593" w:rsidP="000B77F5">
            <w:pPr>
              <w:rPr>
                <w:rFonts w:ascii="Cambria" w:hAnsi="Cambria"/>
                <w:b/>
                <w:sz w:val="28"/>
                <w:szCs w:val="28"/>
              </w:rPr>
            </w:pPr>
          </w:p>
        </w:tc>
        <w:tc>
          <w:tcPr>
            <w:tcW w:w="284" w:type="dxa"/>
          </w:tcPr>
          <w:p w:rsidR="00E15593" w:rsidRPr="00AA55EC" w:rsidRDefault="00E15593" w:rsidP="000B77F5">
            <w:pPr>
              <w:rPr>
                <w:rFonts w:ascii="Cambria" w:hAnsi="Cambria"/>
                <w:b/>
                <w:sz w:val="28"/>
                <w:szCs w:val="28"/>
              </w:rPr>
            </w:pPr>
          </w:p>
        </w:tc>
        <w:tc>
          <w:tcPr>
            <w:tcW w:w="283" w:type="dxa"/>
          </w:tcPr>
          <w:p w:rsidR="00E15593" w:rsidRPr="00AA55EC" w:rsidRDefault="00E15593" w:rsidP="000B77F5">
            <w:pPr>
              <w:rPr>
                <w:rFonts w:ascii="Cambria" w:hAnsi="Cambria"/>
                <w:b/>
                <w:sz w:val="28"/>
                <w:szCs w:val="28"/>
              </w:rPr>
            </w:pPr>
          </w:p>
        </w:tc>
        <w:tc>
          <w:tcPr>
            <w:tcW w:w="2552" w:type="dxa"/>
          </w:tcPr>
          <w:p w:rsidR="00E15593" w:rsidRPr="00CE30F5" w:rsidRDefault="00E15593" w:rsidP="005D486B">
            <w:pPr>
              <w:jc w:val="center"/>
              <w:rPr>
                <w:rFonts w:ascii="Cambria" w:hAnsi="Cambria"/>
                <w:b/>
              </w:rPr>
            </w:pPr>
            <w:r w:rsidRPr="00CE30F5">
              <w:rPr>
                <w:rFonts w:ascii="Cambria" w:hAnsi="Cambria"/>
                <w:b/>
              </w:rPr>
              <w:t xml:space="preserve">с. </w:t>
            </w:r>
            <w:r w:rsidR="005D486B">
              <w:rPr>
                <w:rFonts w:ascii="Cambria" w:hAnsi="Cambria"/>
                <w:b/>
              </w:rPr>
              <w:t>Петровское</w:t>
            </w:r>
          </w:p>
        </w:tc>
        <w:tc>
          <w:tcPr>
            <w:tcW w:w="567" w:type="dxa"/>
          </w:tcPr>
          <w:p w:rsidR="00E15593" w:rsidRPr="00AA55EC" w:rsidRDefault="00E15593" w:rsidP="000B77F5">
            <w:pPr>
              <w:jc w:val="right"/>
              <w:rPr>
                <w:rFonts w:ascii="Cambria" w:hAnsi="Cambria"/>
                <w:b/>
                <w:sz w:val="28"/>
                <w:szCs w:val="28"/>
              </w:rPr>
            </w:pPr>
          </w:p>
        </w:tc>
        <w:tc>
          <w:tcPr>
            <w:tcW w:w="283" w:type="dxa"/>
          </w:tcPr>
          <w:p w:rsidR="00E15593" w:rsidRPr="00AA55EC" w:rsidRDefault="00E15593" w:rsidP="000B77F5">
            <w:pPr>
              <w:jc w:val="right"/>
              <w:rPr>
                <w:rFonts w:ascii="Cambria" w:hAnsi="Cambria"/>
                <w:b/>
                <w:sz w:val="30"/>
                <w:szCs w:val="30"/>
              </w:rPr>
            </w:pPr>
          </w:p>
        </w:tc>
        <w:tc>
          <w:tcPr>
            <w:tcW w:w="426" w:type="dxa"/>
          </w:tcPr>
          <w:p w:rsidR="00E15593" w:rsidRPr="00AA55EC" w:rsidRDefault="00E15593" w:rsidP="000B77F5">
            <w:pPr>
              <w:jc w:val="right"/>
              <w:rPr>
                <w:rFonts w:ascii="Cambria" w:hAnsi="Cambria"/>
                <w:b/>
                <w:sz w:val="30"/>
                <w:szCs w:val="30"/>
              </w:rPr>
            </w:pPr>
          </w:p>
        </w:tc>
        <w:tc>
          <w:tcPr>
            <w:tcW w:w="306" w:type="dxa"/>
          </w:tcPr>
          <w:p w:rsidR="00E15593" w:rsidRPr="00AA55EC" w:rsidRDefault="00E15593" w:rsidP="000B77F5">
            <w:pPr>
              <w:jc w:val="right"/>
              <w:rPr>
                <w:rFonts w:ascii="Cambria" w:hAnsi="Cambria"/>
                <w:b/>
                <w:sz w:val="30"/>
                <w:szCs w:val="30"/>
              </w:rPr>
            </w:pPr>
          </w:p>
        </w:tc>
        <w:tc>
          <w:tcPr>
            <w:tcW w:w="969" w:type="dxa"/>
            <w:tcBorders>
              <w:bottom w:val="single" w:sz="4" w:space="0" w:color="auto"/>
            </w:tcBorders>
          </w:tcPr>
          <w:p w:rsidR="00E15593" w:rsidRPr="00AA55EC" w:rsidRDefault="00E15593" w:rsidP="00CB605B">
            <w:pPr>
              <w:jc w:val="right"/>
              <w:rPr>
                <w:rFonts w:ascii="Cambria" w:hAnsi="Cambria"/>
                <w:b/>
                <w:sz w:val="30"/>
                <w:szCs w:val="30"/>
              </w:rPr>
            </w:pPr>
            <w:r w:rsidRPr="00AA55EC">
              <w:rPr>
                <w:rFonts w:ascii="Cambria" w:hAnsi="Cambria"/>
                <w:b/>
                <w:sz w:val="30"/>
                <w:szCs w:val="30"/>
              </w:rPr>
              <w:t>№</w:t>
            </w:r>
          </w:p>
        </w:tc>
      </w:tr>
    </w:tbl>
    <w:p w:rsidR="00BE1229" w:rsidRDefault="00BE1229" w:rsidP="00310A4D"/>
    <w:p w:rsidR="00BE1229" w:rsidRDefault="00BE1229" w:rsidP="00310A4D"/>
    <w:tbl>
      <w:tblPr>
        <w:tblW w:w="0" w:type="auto"/>
        <w:tblLook w:val="00A0" w:firstRow="1" w:lastRow="0" w:firstColumn="1" w:lastColumn="0" w:noHBand="0" w:noVBand="0"/>
      </w:tblPr>
      <w:tblGrid>
        <w:gridCol w:w="9571"/>
      </w:tblGrid>
      <w:tr w:rsidR="00BE1229" w:rsidRPr="000B77F5" w:rsidTr="000B77F5">
        <w:tc>
          <w:tcPr>
            <w:tcW w:w="9571" w:type="dxa"/>
          </w:tcPr>
          <w:p w:rsidR="00BE1229" w:rsidRPr="00CB605B" w:rsidRDefault="00093AB5" w:rsidP="005D486B">
            <w:pPr>
              <w:ind w:right="57"/>
              <w:jc w:val="center"/>
              <w:rPr>
                <w:b/>
                <w:bCs/>
                <w:sz w:val="26"/>
                <w:szCs w:val="26"/>
                <w:lang w:eastAsia="en-US"/>
              </w:rPr>
            </w:pPr>
            <w:r>
              <w:rPr>
                <w:b/>
                <w:sz w:val="28"/>
                <w:szCs w:val="28"/>
              </w:rPr>
              <w:t>«</w:t>
            </w:r>
            <w:r w:rsidR="00E320D0" w:rsidRPr="00A87B9E">
              <w:rPr>
                <w:b/>
                <w:sz w:val="26"/>
                <w:szCs w:val="26"/>
              </w:rPr>
              <w:t xml:space="preserve">Об утверждении </w:t>
            </w:r>
            <w:r w:rsidR="00E320D0">
              <w:rPr>
                <w:b/>
                <w:sz w:val="26"/>
                <w:szCs w:val="26"/>
              </w:rPr>
              <w:t>П</w:t>
            </w:r>
            <w:r w:rsidR="00E320D0" w:rsidRPr="00A87B9E">
              <w:rPr>
                <w:b/>
                <w:sz w:val="26"/>
                <w:szCs w:val="26"/>
              </w:rPr>
              <w:t xml:space="preserve">рограммы профилактики рисков причинения вреда (ущерба) охраняемым законом ценностям </w:t>
            </w:r>
            <w:r w:rsidR="00E320D0">
              <w:rPr>
                <w:b/>
                <w:sz w:val="26"/>
                <w:szCs w:val="26"/>
              </w:rPr>
              <w:t xml:space="preserve">при осуществлении </w:t>
            </w:r>
            <w:r w:rsidR="00E320D0" w:rsidRPr="00A87B9E">
              <w:rPr>
                <w:b/>
                <w:sz w:val="26"/>
                <w:szCs w:val="26"/>
              </w:rPr>
              <w:t xml:space="preserve">муниципального  контроля </w:t>
            </w:r>
            <w:r w:rsidR="00E320D0">
              <w:rPr>
                <w:b/>
                <w:sz w:val="26"/>
                <w:szCs w:val="26"/>
              </w:rPr>
              <w:t xml:space="preserve">в сфере благоустройства </w:t>
            </w:r>
            <w:r w:rsidR="00E320D0" w:rsidRPr="00A87B9E">
              <w:rPr>
                <w:b/>
                <w:sz w:val="26"/>
                <w:szCs w:val="26"/>
              </w:rPr>
              <w:t xml:space="preserve">на территории </w:t>
            </w:r>
            <w:r w:rsidR="00E320D0">
              <w:rPr>
                <w:b/>
                <w:sz w:val="26"/>
                <w:szCs w:val="26"/>
              </w:rPr>
              <w:t xml:space="preserve"> муниципального образования </w:t>
            </w:r>
            <w:r w:rsidR="005D486B">
              <w:rPr>
                <w:b/>
                <w:bCs/>
                <w:sz w:val="26"/>
                <w:szCs w:val="26"/>
                <w:lang w:eastAsia="en-US"/>
              </w:rPr>
              <w:t>Петровское</w:t>
            </w:r>
            <w:r w:rsidR="009D1283" w:rsidRPr="007531A0">
              <w:rPr>
                <w:b/>
                <w:bCs/>
                <w:sz w:val="26"/>
                <w:szCs w:val="26"/>
                <w:lang w:eastAsia="en-US"/>
              </w:rPr>
              <w:t xml:space="preserve"> сельско</w:t>
            </w:r>
            <w:r w:rsidR="0050131D">
              <w:rPr>
                <w:b/>
                <w:bCs/>
                <w:sz w:val="26"/>
                <w:szCs w:val="26"/>
                <w:lang w:eastAsia="en-US"/>
              </w:rPr>
              <w:t>е</w:t>
            </w:r>
            <w:r w:rsidR="009D1283" w:rsidRPr="007531A0">
              <w:rPr>
                <w:b/>
                <w:bCs/>
                <w:sz w:val="26"/>
                <w:szCs w:val="26"/>
                <w:lang w:eastAsia="en-US"/>
              </w:rPr>
              <w:t xml:space="preserve"> поселени</w:t>
            </w:r>
            <w:r w:rsidR="0050131D">
              <w:rPr>
                <w:b/>
                <w:bCs/>
                <w:sz w:val="26"/>
                <w:szCs w:val="26"/>
                <w:lang w:eastAsia="en-US"/>
              </w:rPr>
              <w:t>е</w:t>
            </w:r>
            <w:r w:rsidR="009D1283" w:rsidRPr="007531A0">
              <w:rPr>
                <w:b/>
                <w:bCs/>
                <w:sz w:val="26"/>
                <w:szCs w:val="26"/>
                <w:lang w:eastAsia="en-US"/>
              </w:rPr>
              <w:t xml:space="preserve"> </w:t>
            </w:r>
            <w:proofErr w:type="spellStart"/>
            <w:r w:rsidR="009D1283" w:rsidRPr="007531A0">
              <w:rPr>
                <w:b/>
                <w:bCs/>
                <w:sz w:val="26"/>
                <w:szCs w:val="26"/>
                <w:lang w:eastAsia="en-US"/>
              </w:rPr>
              <w:t>Уржумского</w:t>
            </w:r>
            <w:proofErr w:type="spellEnd"/>
            <w:r w:rsidR="009D1283" w:rsidRPr="007531A0">
              <w:rPr>
                <w:b/>
                <w:bCs/>
                <w:sz w:val="26"/>
                <w:szCs w:val="26"/>
                <w:lang w:eastAsia="en-US"/>
              </w:rPr>
              <w:t xml:space="preserve"> района Кировской области»</w:t>
            </w:r>
          </w:p>
        </w:tc>
      </w:tr>
      <w:tr w:rsidR="00CB605B" w:rsidRPr="000B77F5" w:rsidTr="000B77F5">
        <w:tc>
          <w:tcPr>
            <w:tcW w:w="9571" w:type="dxa"/>
          </w:tcPr>
          <w:p w:rsidR="00CB605B" w:rsidRDefault="00CB605B" w:rsidP="00CB605B">
            <w:pPr>
              <w:spacing w:line="288" w:lineRule="auto"/>
              <w:ind w:right="57"/>
              <w:rPr>
                <w:b/>
                <w:sz w:val="28"/>
                <w:szCs w:val="28"/>
              </w:rPr>
            </w:pPr>
          </w:p>
        </w:tc>
      </w:tr>
    </w:tbl>
    <w:p w:rsidR="00397043" w:rsidRPr="000532E7" w:rsidRDefault="00B36143" w:rsidP="00837AAD">
      <w:pPr>
        <w:autoSpaceDE w:val="0"/>
        <w:autoSpaceDN w:val="0"/>
        <w:adjustRightInd w:val="0"/>
        <w:spacing w:line="288" w:lineRule="auto"/>
        <w:ind w:firstLine="709"/>
        <w:jc w:val="both"/>
        <w:rPr>
          <w:bCs/>
          <w:sz w:val="26"/>
          <w:szCs w:val="26"/>
        </w:rPr>
      </w:pPr>
      <w:r w:rsidRPr="000532E7">
        <w:rPr>
          <w:sz w:val="26"/>
          <w:szCs w:val="26"/>
        </w:rPr>
        <w:t xml:space="preserve">В соответствии со статьей 44 Федерального закона от 31 июля 2020 </w:t>
      </w:r>
      <w:proofErr w:type="gramStart"/>
      <w:r w:rsidRPr="000532E7">
        <w:rPr>
          <w:sz w:val="26"/>
          <w:szCs w:val="26"/>
        </w:rPr>
        <w:t>года  №</w:t>
      </w:r>
      <w:proofErr w:type="gramEnd"/>
      <w:r w:rsidRPr="000532E7">
        <w:rPr>
          <w:sz w:val="26"/>
          <w:szCs w:val="26"/>
        </w:rPr>
        <w:t xml:space="preserve">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w:t>
      </w:r>
      <w:bookmarkStart w:id="0" w:name="_GoBack"/>
      <w:bookmarkEnd w:id="0"/>
      <w:r w:rsidRPr="000532E7">
        <w:rPr>
          <w:sz w:val="26"/>
          <w:szCs w:val="26"/>
        </w:rPr>
        <w:t>тики рисков причинения вреда (ущерба) охраняемым законом ценностям»</w:t>
      </w:r>
      <w:r w:rsidR="0021139D" w:rsidRPr="000532E7">
        <w:rPr>
          <w:bCs/>
          <w:sz w:val="26"/>
          <w:szCs w:val="26"/>
        </w:rPr>
        <w:t xml:space="preserve"> администрация </w:t>
      </w:r>
      <w:r w:rsidR="005D486B" w:rsidRPr="000532E7">
        <w:rPr>
          <w:bCs/>
          <w:sz w:val="26"/>
          <w:szCs w:val="26"/>
        </w:rPr>
        <w:t>Петровского</w:t>
      </w:r>
      <w:r w:rsidR="0021139D" w:rsidRPr="000532E7">
        <w:rPr>
          <w:bCs/>
          <w:sz w:val="26"/>
          <w:szCs w:val="26"/>
        </w:rPr>
        <w:t xml:space="preserve"> сельского поселения </w:t>
      </w:r>
    </w:p>
    <w:p w:rsidR="0021139D" w:rsidRPr="00837AAD" w:rsidRDefault="0021139D" w:rsidP="00837AAD">
      <w:pPr>
        <w:autoSpaceDE w:val="0"/>
        <w:autoSpaceDN w:val="0"/>
        <w:adjustRightInd w:val="0"/>
        <w:spacing w:line="288" w:lineRule="auto"/>
        <w:ind w:firstLine="709"/>
        <w:jc w:val="both"/>
        <w:rPr>
          <w:bCs/>
          <w:sz w:val="28"/>
          <w:szCs w:val="28"/>
        </w:rPr>
      </w:pPr>
      <w:r w:rsidRPr="00837AAD">
        <w:rPr>
          <w:b/>
          <w:bCs/>
          <w:sz w:val="28"/>
          <w:szCs w:val="28"/>
        </w:rPr>
        <w:t>ПОСТАНОВЛЯЕТ</w:t>
      </w:r>
      <w:r w:rsidRPr="00837AAD">
        <w:rPr>
          <w:bCs/>
          <w:sz w:val="28"/>
          <w:szCs w:val="28"/>
        </w:rPr>
        <w:t>:</w:t>
      </w:r>
    </w:p>
    <w:p w:rsidR="00600950" w:rsidRPr="000532E7" w:rsidRDefault="00CB605B" w:rsidP="00CB605B">
      <w:pPr>
        <w:spacing w:line="288" w:lineRule="auto"/>
        <w:ind w:firstLine="709"/>
        <w:jc w:val="both"/>
        <w:rPr>
          <w:sz w:val="26"/>
          <w:szCs w:val="26"/>
        </w:rPr>
      </w:pPr>
      <w:r>
        <w:rPr>
          <w:sz w:val="28"/>
          <w:szCs w:val="28"/>
        </w:rPr>
        <w:t>1</w:t>
      </w:r>
      <w:r w:rsidR="00E945CD" w:rsidRPr="00E945CD">
        <w:rPr>
          <w:sz w:val="26"/>
          <w:szCs w:val="26"/>
        </w:rPr>
        <w:t xml:space="preserve"> </w:t>
      </w:r>
      <w:r w:rsidR="00E945CD" w:rsidRPr="000532E7">
        <w:rPr>
          <w:sz w:val="26"/>
          <w:szCs w:val="26"/>
        </w:rPr>
        <w:t xml:space="preserve">Утвердить Программу профилактики рисков причинения вреда (ущерба) охраняемым законом ценностям в сфере </w:t>
      </w:r>
      <w:r w:rsidR="00E320D0" w:rsidRPr="000532E7">
        <w:rPr>
          <w:sz w:val="26"/>
          <w:szCs w:val="26"/>
        </w:rPr>
        <w:t xml:space="preserve">благоустройства </w:t>
      </w:r>
      <w:r w:rsidR="00E945CD" w:rsidRPr="000532E7">
        <w:rPr>
          <w:sz w:val="26"/>
          <w:szCs w:val="26"/>
        </w:rPr>
        <w:t xml:space="preserve">на </w:t>
      </w:r>
      <w:proofErr w:type="gramStart"/>
      <w:r w:rsidR="00E945CD" w:rsidRPr="000532E7">
        <w:rPr>
          <w:sz w:val="26"/>
          <w:szCs w:val="26"/>
        </w:rPr>
        <w:t>территории  муниципального</w:t>
      </w:r>
      <w:proofErr w:type="gramEnd"/>
      <w:r w:rsidR="00E945CD" w:rsidRPr="000532E7">
        <w:rPr>
          <w:sz w:val="26"/>
          <w:szCs w:val="26"/>
        </w:rPr>
        <w:t xml:space="preserve"> образования </w:t>
      </w:r>
      <w:r w:rsidR="005D486B" w:rsidRPr="000532E7">
        <w:rPr>
          <w:sz w:val="26"/>
          <w:szCs w:val="26"/>
        </w:rPr>
        <w:t>Петровское</w:t>
      </w:r>
      <w:r w:rsidR="00FF0671" w:rsidRPr="000532E7">
        <w:rPr>
          <w:sz w:val="26"/>
          <w:szCs w:val="26"/>
        </w:rPr>
        <w:t xml:space="preserve"> </w:t>
      </w:r>
      <w:r w:rsidRPr="000532E7">
        <w:rPr>
          <w:sz w:val="26"/>
          <w:szCs w:val="26"/>
        </w:rPr>
        <w:t>сельско</w:t>
      </w:r>
      <w:r w:rsidR="0050131D" w:rsidRPr="000532E7">
        <w:rPr>
          <w:sz w:val="26"/>
          <w:szCs w:val="26"/>
        </w:rPr>
        <w:t>е</w:t>
      </w:r>
      <w:r w:rsidRPr="000532E7">
        <w:rPr>
          <w:sz w:val="26"/>
          <w:szCs w:val="26"/>
        </w:rPr>
        <w:t xml:space="preserve"> поселени</w:t>
      </w:r>
      <w:r w:rsidR="0050131D" w:rsidRPr="000532E7">
        <w:rPr>
          <w:sz w:val="26"/>
          <w:szCs w:val="26"/>
        </w:rPr>
        <w:t>е</w:t>
      </w:r>
      <w:r w:rsidRPr="000532E7">
        <w:rPr>
          <w:sz w:val="26"/>
          <w:szCs w:val="26"/>
        </w:rPr>
        <w:t xml:space="preserve"> </w:t>
      </w:r>
      <w:proofErr w:type="spellStart"/>
      <w:r w:rsidRPr="000532E7">
        <w:rPr>
          <w:sz w:val="26"/>
          <w:szCs w:val="26"/>
        </w:rPr>
        <w:t>Уржумского</w:t>
      </w:r>
      <w:proofErr w:type="spellEnd"/>
      <w:r w:rsidRPr="000532E7">
        <w:rPr>
          <w:sz w:val="26"/>
          <w:szCs w:val="26"/>
        </w:rPr>
        <w:t xml:space="preserve"> района Кировской области </w:t>
      </w:r>
      <w:r w:rsidR="00B36143" w:rsidRPr="000532E7">
        <w:rPr>
          <w:sz w:val="26"/>
          <w:szCs w:val="26"/>
        </w:rPr>
        <w:t xml:space="preserve">на </w:t>
      </w:r>
      <w:r w:rsidR="00F306BA" w:rsidRPr="000532E7">
        <w:rPr>
          <w:sz w:val="26"/>
          <w:szCs w:val="26"/>
        </w:rPr>
        <w:t>2025</w:t>
      </w:r>
      <w:r w:rsidR="00B36143" w:rsidRPr="000532E7">
        <w:rPr>
          <w:sz w:val="26"/>
          <w:szCs w:val="26"/>
        </w:rPr>
        <w:t xml:space="preserve"> год (далее -–Программа профилактики рисков причинения вреда) </w:t>
      </w:r>
      <w:r w:rsidRPr="000532E7">
        <w:rPr>
          <w:sz w:val="26"/>
          <w:szCs w:val="26"/>
        </w:rPr>
        <w:t>согласно приложению</w:t>
      </w:r>
      <w:r w:rsidR="0050131D" w:rsidRPr="000532E7">
        <w:rPr>
          <w:sz w:val="26"/>
          <w:szCs w:val="26"/>
        </w:rPr>
        <w:t>.</w:t>
      </w:r>
    </w:p>
    <w:p w:rsidR="00B36143" w:rsidRPr="000532E7" w:rsidRDefault="009F3CA7" w:rsidP="00837AAD">
      <w:pPr>
        <w:autoSpaceDE w:val="0"/>
        <w:autoSpaceDN w:val="0"/>
        <w:adjustRightInd w:val="0"/>
        <w:spacing w:line="288" w:lineRule="auto"/>
        <w:ind w:firstLine="709"/>
        <w:jc w:val="both"/>
        <w:rPr>
          <w:bCs/>
          <w:sz w:val="26"/>
          <w:szCs w:val="26"/>
        </w:rPr>
      </w:pPr>
      <w:r w:rsidRPr="000532E7">
        <w:rPr>
          <w:bCs/>
          <w:sz w:val="26"/>
          <w:szCs w:val="26"/>
        </w:rPr>
        <w:t xml:space="preserve">2. </w:t>
      </w:r>
      <w:r w:rsidR="00B36143" w:rsidRPr="000532E7">
        <w:rPr>
          <w:sz w:val="26"/>
          <w:szCs w:val="26"/>
        </w:rPr>
        <w:t xml:space="preserve">Должностным лицам администрации </w:t>
      </w:r>
      <w:r w:rsidR="005D486B" w:rsidRPr="000532E7">
        <w:rPr>
          <w:sz w:val="26"/>
          <w:szCs w:val="26"/>
        </w:rPr>
        <w:t>Петровского</w:t>
      </w:r>
      <w:r w:rsidR="00B36143" w:rsidRPr="000532E7">
        <w:rPr>
          <w:sz w:val="26"/>
          <w:szCs w:val="26"/>
        </w:rPr>
        <w:t xml:space="preserve"> сельского поселения, ответственным за проведение </w:t>
      </w:r>
      <w:r w:rsidR="00E945CD" w:rsidRPr="000532E7">
        <w:rPr>
          <w:sz w:val="26"/>
          <w:szCs w:val="26"/>
        </w:rPr>
        <w:t>муниципального контроля</w:t>
      </w:r>
      <w:r w:rsidR="00E320D0" w:rsidRPr="000532E7">
        <w:rPr>
          <w:sz w:val="26"/>
          <w:szCs w:val="26"/>
        </w:rPr>
        <w:t xml:space="preserve"> в сфере благоустройства </w:t>
      </w:r>
      <w:r w:rsidR="00E945CD" w:rsidRPr="000532E7">
        <w:rPr>
          <w:sz w:val="26"/>
          <w:szCs w:val="26"/>
        </w:rPr>
        <w:t xml:space="preserve">на территории </w:t>
      </w:r>
      <w:r w:rsidR="00B36143" w:rsidRPr="000532E7">
        <w:rPr>
          <w:sz w:val="26"/>
          <w:szCs w:val="26"/>
        </w:rPr>
        <w:t xml:space="preserve">муниципального образования </w:t>
      </w:r>
      <w:r w:rsidR="005D486B" w:rsidRPr="000532E7">
        <w:rPr>
          <w:sz w:val="26"/>
          <w:szCs w:val="26"/>
        </w:rPr>
        <w:t>Петровское</w:t>
      </w:r>
      <w:r w:rsidR="00B36143" w:rsidRPr="000532E7">
        <w:rPr>
          <w:sz w:val="26"/>
          <w:szCs w:val="26"/>
        </w:rPr>
        <w:t xml:space="preserve"> сельское поселение </w:t>
      </w:r>
      <w:proofErr w:type="spellStart"/>
      <w:r w:rsidR="00B36143" w:rsidRPr="000532E7">
        <w:rPr>
          <w:sz w:val="26"/>
          <w:szCs w:val="26"/>
        </w:rPr>
        <w:t>Уржумского</w:t>
      </w:r>
      <w:proofErr w:type="spellEnd"/>
      <w:r w:rsidR="00B36143" w:rsidRPr="000532E7">
        <w:rPr>
          <w:sz w:val="26"/>
          <w:szCs w:val="26"/>
        </w:rPr>
        <w:t xml:space="preserve"> района Кировской области обеспечить исполнение Программы профилактики рисков причинения вреда.</w:t>
      </w:r>
    </w:p>
    <w:p w:rsidR="009F3CA7" w:rsidRPr="000532E7" w:rsidRDefault="00B36143" w:rsidP="00837AAD">
      <w:pPr>
        <w:autoSpaceDE w:val="0"/>
        <w:autoSpaceDN w:val="0"/>
        <w:adjustRightInd w:val="0"/>
        <w:spacing w:line="288" w:lineRule="auto"/>
        <w:ind w:firstLine="709"/>
        <w:jc w:val="both"/>
        <w:rPr>
          <w:bCs/>
          <w:sz w:val="26"/>
          <w:szCs w:val="26"/>
        </w:rPr>
      </w:pPr>
      <w:r w:rsidRPr="000532E7">
        <w:rPr>
          <w:bCs/>
          <w:sz w:val="26"/>
          <w:szCs w:val="26"/>
        </w:rPr>
        <w:t>3.</w:t>
      </w:r>
      <w:r w:rsidR="009F3CA7" w:rsidRPr="000532E7">
        <w:rPr>
          <w:bCs/>
          <w:sz w:val="26"/>
          <w:szCs w:val="26"/>
        </w:rPr>
        <w:t>Контроль за исполнением настоящего постановления оставляю за собой.</w:t>
      </w:r>
    </w:p>
    <w:p w:rsidR="009F3CA7" w:rsidRPr="000532E7" w:rsidRDefault="00B36143" w:rsidP="00837AAD">
      <w:pPr>
        <w:spacing w:line="288" w:lineRule="auto"/>
        <w:ind w:firstLine="709"/>
        <w:jc w:val="both"/>
        <w:rPr>
          <w:bCs/>
          <w:sz w:val="26"/>
          <w:szCs w:val="26"/>
          <w:lang w:eastAsia="ar-SA"/>
        </w:rPr>
      </w:pPr>
      <w:r w:rsidRPr="000532E7">
        <w:rPr>
          <w:bCs/>
          <w:sz w:val="26"/>
          <w:szCs w:val="26"/>
        </w:rPr>
        <w:t>4</w:t>
      </w:r>
      <w:r w:rsidR="009F3CA7" w:rsidRPr="000532E7">
        <w:rPr>
          <w:bCs/>
          <w:sz w:val="26"/>
          <w:szCs w:val="26"/>
        </w:rPr>
        <w:t xml:space="preserve">. </w:t>
      </w:r>
      <w:r w:rsidR="009F3CA7" w:rsidRPr="000532E7">
        <w:rPr>
          <w:bCs/>
          <w:sz w:val="26"/>
          <w:szCs w:val="26"/>
          <w:lang w:eastAsia="ar-SA"/>
        </w:rPr>
        <w:t xml:space="preserve">Опубликовать настоящее постановление в Информационном бюллетене органов самоуправления муниципального образования </w:t>
      </w:r>
      <w:r w:rsidR="005D486B" w:rsidRPr="000532E7">
        <w:rPr>
          <w:bCs/>
          <w:sz w:val="26"/>
          <w:szCs w:val="26"/>
          <w:lang w:eastAsia="ar-SA"/>
        </w:rPr>
        <w:t>Петровское</w:t>
      </w:r>
      <w:r w:rsidR="009F3CA7" w:rsidRPr="000532E7">
        <w:rPr>
          <w:bCs/>
          <w:sz w:val="26"/>
          <w:szCs w:val="26"/>
          <w:lang w:eastAsia="ar-SA"/>
        </w:rPr>
        <w:t xml:space="preserve"> сельское поселение.</w:t>
      </w:r>
    </w:p>
    <w:p w:rsidR="009F3CA7" w:rsidRPr="000532E7" w:rsidRDefault="00B36143" w:rsidP="00837AAD">
      <w:pPr>
        <w:spacing w:line="288" w:lineRule="auto"/>
        <w:ind w:firstLine="709"/>
        <w:jc w:val="both"/>
        <w:rPr>
          <w:bCs/>
          <w:sz w:val="26"/>
          <w:szCs w:val="26"/>
          <w:lang w:eastAsia="ar-SA"/>
        </w:rPr>
      </w:pPr>
      <w:r w:rsidRPr="000532E7">
        <w:rPr>
          <w:bCs/>
          <w:sz w:val="26"/>
          <w:szCs w:val="26"/>
          <w:lang w:eastAsia="ar-SA"/>
        </w:rPr>
        <w:t>5</w:t>
      </w:r>
      <w:r w:rsidR="009F3CA7" w:rsidRPr="000532E7">
        <w:rPr>
          <w:bCs/>
          <w:sz w:val="26"/>
          <w:szCs w:val="26"/>
          <w:lang w:eastAsia="ar-SA"/>
        </w:rPr>
        <w:t>. Настоящее постановление вступает в силу после его официального опубликования.</w:t>
      </w:r>
    </w:p>
    <w:p w:rsidR="0058108C" w:rsidRPr="00837AAD" w:rsidRDefault="0058108C" w:rsidP="00837AAD">
      <w:pPr>
        <w:spacing w:line="288" w:lineRule="auto"/>
        <w:jc w:val="both"/>
        <w:rPr>
          <w:sz w:val="28"/>
          <w:szCs w:val="28"/>
        </w:rPr>
      </w:pPr>
    </w:p>
    <w:tbl>
      <w:tblPr>
        <w:tblW w:w="9464" w:type="dxa"/>
        <w:tblLook w:val="00A0" w:firstRow="1" w:lastRow="0" w:firstColumn="1" w:lastColumn="0" w:noHBand="0" w:noVBand="0"/>
      </w:tblPr>
      <w:tblGrid>
        <w:gridCol w:w="5211"/>
        <w:gridCol w:w="4253"/>
      </w:tblGrid>
      <w:tr w:rsidR="00BE1229" w:rsidRPr="00837AAD" w:rsidTr="00E15593">
        <w:tc>
          <w:tcPr>
            <w:tcW w:w="5211" w:type="dxa"/>
          </w:tcPr>
          <w:p w:rsidR="00BE1229" w:rsidRPr="00837AAD" w:rsidRDefault="00BE1229" w:rsidP="00837AAD">
            <w:pPr>
              <w:spacing w:line="288" w:lineRule="auto"/>
              <w:jc w:val="both"/>
              <w:rPr>
                <w:sz w:val="28"/>
                <w:szCs w:val="28"/>
              </w:rPr>
            </w:pPr>
            <w:r w:rsidRPr="00837AAD">
              <w:rPr>
                <w:sz w:val="28"/>
                <w:szCs w:val="28"/>
              </w:rPr>
              <w:t xml:space="preserve">Глава  администрации </w:t>
            </w:r>
          </w:p>
          <w:p w:rsidR="00BE1229" w:rsidRPr="00837AAD" w:rsidRDefault="005D486B" w:rsidP="00837AAD">
            <w:pPr>
              <w:spacing w:line="288" w:lineRule="auto"/>
              <w:jc w:val="both"/>
              <w:rPr>
                <w:sz w:val="28"/>
                <w:szCs w:val="28"/>
              </w:rPr>
            </w:pPr>
            <w:r>
              <w:rPr>
                <w:sz w:val="28"/>
                <w:szCs w:val="28"/>
              </w:rPr>
              <w:t>Петровского</w:t>
            </w:r>
            <w:r w:rsidR="00BE1229" w:rsidRPr="00837AAD">
              <w:rPr>
                <w:sz w:val="28"/>
                <w:szCs w:val="28"/>
              </w:rPr>
              <w:t xml:space="preserve"> сельского </w:t>
            </w:r>
            <w:r w:rsidR="0058108C" w:rsidRPr="00837AAD">
              <w:rPr>
                <w:sz w:val="28"/>
                <w:szCs w:val="28"/>
              </w:rPr>
              <w:t>поселения</w:t>
            </w:r>
            <w:r>
              <w:rPr>
                <w:sz w:val="28"/>
                <w:szCs w:val="28"/>
              </w:rPr>
              <w:t xml:space="preserve">                                      </w:t>
            </w:r>
          </w:p>
        </w:tc>
        <w:tc>
          <w:tcPr>
            <w:tcW w:w="4253" w:type="dxa"/>
          </w:tcPr>
          <w:p w:rsidR="005D486B" w:rsidRDefault="005D486B" w:rsidP="005D486B">
            <w:pPr>
              <w:spacing w:line="288" w:lineRule="auto"/>
              <w:jc w:val="both"/>
              <w:rPr>
                <w:sz w:val="28"/>
                <w:szCs w:val="28"/>
              </w:rPr>
            </w:pPr>
          </w:p>
          <w:p w:rsidR="00BE1229" w:rsidRPr="005D486B" w:rsidRDefault="005D486B" w:rsidP="005D486B">
            <w:pPr>
              <w:ind w:firstLine="708"/>
              <w:rPr>
                <w:sz w:val="28"/>
                <w:szCs w:val="28"/>
              </w:rPr>
            </w:pPr>
            <w:r>
              <w:rPr>
                <w:sz w:val="28"/>
                <w:szCs w:val="28"/>
              </w:rPr>
              <w:t xml:space="preserve">Н.Г. </w:t>
            </w:r>
            <w:proofErr w:type="spellStart"/>
            <w:r>
              <w:rPr>
                <w:sz w:val="28"/>
                <w:szCs w:val="28"/>
              </w:rPr>
              <w:t>Русанов</w:t>
            </w:r>
            <w:proofErr w:type="spellEnd"/>
          </w:p>
        </w:tc>
      </w:tr>
    </w:tbl>
    <w:p w:rsidR="00B36143" w:rsidRDefault="00B36143" w:rsidP="00CB605B">
      <w:pPr>
        <w:widowControl w:val="0"/>
        <w:autoSpaceDE w:val="0"/>
        <w:autoSpaceDN w:val="0"/>
        <w:adjustRightInd w:val="0"/>
        <w:spacing w:line="20" w:lineRule="atLeast"/>
        <w:ind w:firstLine="5245"/>
        <w:jc w:val="both"/>
      </w:pPr>
    </w:p>
    <w:p w:rsidR="00B36143" w:rsidRDefault="00B36143" w:rsidP="00CB605B">
      <w:pPr>
        <w:widowControl w:val="0"/>
        <w:autoSpaceDE w:val="0"/>
        <w:autoSpaceDN w:val="0"/>
        <w:adjustRightInd w:val="0"/>
        <w:spacing w:line="20" w:lineRule="atLeast"/>
        <w:ind w:firstLine="5245"/>
        <w:jc w:val="both"/>
      </w:pPr>
    </w:p>
    <w:p w:rsidR="00B36143" w:rsidRDefault="00B36143" w:rsidP="00E945CD">
      <w:pPr>
        <w:widowControl w:val="0"/>
        <w:autoSpaceDE w:val="0"/>
        <w:autoSpaceDN w:val="0"/>
        <w:adjustRightInd w:val="0"/>
        <w:spacing w:line="20" w:lineRule="atLeast"/>
        <w:jc w:val="both"/>
      </w:pPr>
    </w:p>
    <w:p w:rsidR="00B36143" w:rsidRDefault="00B36143" w:rsidP="00E945CD">
      <w:pPr>
        <w:widowControl w:val="0"/>
        <w:autoSpaceDE w:val="0"/>
        <w:autoSpaceDN w:val="0"/>
        <w:adjustRightInd w:val="0"/>
        <w:spacing w:line="20" w:lineRule="atLeast"/>
        <w:jc w:val="both"/>
      </w:pPr>
    </w:p>
    <w:p w:rsidR="00B36143" w:rsidRDefault="00B36143" w:rsidP="00CB605B">
      <w:pPr>
        <w:widowControl w:val="0"/>
        <w:autoSpaceDE w:val="0"/>
        <w:autoSpaceDN w:val="0"/>
        <w:adjustRightInd w:val="0"/>
        <w:spacing w:line="20" w:lineRule="atLeast"/>
        <w:ind w:firstLine="5245"/>
        <w:jc w:val="both"/>
      </w:pPr>
      <w:r>
        <w:t>УТВЕРЖДЕНА</w:t>
      </w:r>
    </w:p>
    <w:p w:rsidR="00CB605B" w:rsidRPr="00CF2917" w:rsidRDefault="00CB605B" w:rsidP="00CB605B">
      <w:pPr>
        <w:widowControl w:val="0"/>
        <w:autoSpaceDE w:val="0"/>
        <w:autoSpaceDN w:val="0"/>
        <w:adjustRightInd w:val="0"/>
        <w:spacing w:line="20" w:lineRule="atLeast"/>
        <w:ind w:firstLine="5245"/>
        <w:jc w:val="both"/>
      </w:pPr>
      <w:r w:rsidRPr="00CF2917">
        <w:t>постановлени</w:t>
      </w:r>
      <w:r w:rsidR="00B36143">
        <w:t>ем</w:t>
      </w:r>
      <w:r w:rsidRPr="00CF2917">
        <w:t xml:space="preserve"> </w:t>
      </w:r>
    </w:p>
    <w:p w:rsidR="00CB605B" w:rsidRDefault="00CB605B" w:rsidP="00CB605B">
      <w:pPr>
        <w:widowControl w:val="0"/>
        <w:autoSpaceDE w:val="0"/>
        <w:autoSpaceDN w:val="0"/>
        <w:adjustRightInd w:val="0"/>
        <w:spacing w:line="20" w:lineRule="atLeast"/>
        <w:ind w:firstLine="5245"/>
        <w:jc w:val="both"/>
      </w:pPr>
      <w:r>
        <w:t>а</w:t>
      </w:r>
      <w:r w:rsidRPr="00CF2917">
        <w:t>дминистрации</w:t>
      </w:r>
      <w:r>
        <w:t xml:space="preserve"> </w:t>
      </w:r>
      <w:r w:rsidR="005D486B">
        <w:t>Петровского</w:t>
      </w:r>
    </w:p>
    <w:p w:rsidR="00CB605B" w:rsidRDefault="00CB605B" w:rsidP="00CB605B">
      <w:pPr>
        <w:widowControl w:val="0"/>
        <w:autoSpaceDE w:val="0"/>
        <w:autoSpaceDN w:val="0"/>
        <w:adjustRightInd w:val="0"/>
        <w:spacing w:line="20" w:lineRule="atLeast"/>
        <w:ind w:firstLine="5245"/>
        <w:jc w:val="both"/>
      </w:pPr>
      <w:r w:rsidRPr="00CF2917">
        <w:t>сельского</w:t>
      </w:r>
      <w:r>
        <w:t xml:space="preserve"> </w:t>
      </w:r>
      <w:r w:rsidRPr="00CF2917">
        <w:t xml:space="preserve">поселения </w:t>
      </w:r>
      <w:r>
        <w:t>Уржумского</w:t>
      </w:r>
    </w:p>
    <w:p w:rsidR="00CB605B" w:rsidRDefault="00CB605B" w:rsidP="00CB605B">
      <w:pPr>
        <w:widowControl w:val="0"/>
        <w:autoSpaceDE w:val="0"/>
        <w:autoSpaceDN w:val="0"/>
        <w:adjustRightInd w:val="0"/>
        <w:spacing w:line="20" w:lineRule="atLeast"/>
        <w:ind w:firstLine="5245"/>
        <w:jc w:val="both"/>
      </w:pPr>
      <w:r>
        <w:t>района Кировской области</w:t>
      </w:r>
    </w:p>
    <w:p w:rsidR="00CB605B" w:rsidRDefault="00CB605B" w:rsidP="00CB605B">
      <w:pPr>
        <w:widowControl w:val="0"/>
        <w:autoSpaceDE w:val="0"/>
        <w:autoSpaceDN w:val="0"/>
        <w:adjustRightInd w:val="0"/>
        <w:spacing w:line="20" w:lineRule="atLeast"/>
        <w:ind w:firstLine="5245"/>
        <w:jc w:val="both"/>
      </w:pPr>
      <w:r>
        <w:t>о</w:t>
      </w:r>
      <w:r w:rsidRPr="0027365C">
        <w:t>т</w:t>
      </w:r>
      <w:r>
        <w:t xml:space="preserve">     </w:t>
      </w:r>
      <w:r w:rsidRPr="00CF2917">
        <w:t xml:space="preserve">№ </w:t>
      </w:r>
    </w:p>
    <w:p w:rsidR="0050131D" w:rsidRDefault="0050131D" w:rsidP="00CB605B">
      <w:pPr>
        <w:widowControl w:val="0"/>
        <w:autoSpaceDE w:val="0"/>
        <w:autoSpaceDN w:val="0"/>
        <w:adjustRightInd w:val="0"/>
        <w:spacing w:line="20" w:lineRule="atLeast"/>
        <w:ind w:firstLine="5245"/>
        <w:jc w:val="both"/>
      </w:pPr>
    </w:p>
    <w:p w:rsidR="0050131D" w:rsidRDefault="0050131D" w:rsidP="00CB605B">
      <w:pPr>
        <w:widowControl w:val="0"/>
        <w:autoSpaceDE w:val="0"/>
        <w:autoSpaceDN w:val="0"/>
        <w:adjustRightInd w:val="0"/>
        <w:spacing w:line="20" w:lineRule="atLeast"/>
        <w:ind w:firstLine="5245"/>
        <w:jc w:val="both"/>
      </w:pPr>
    </w:p>
    <w:p w:rsidR="00E320D0" w:rsidRDefault="00E320D0" w:rsidP="00E320D0">
      <w:pPr>
        <w:pStyle w:val="ad"/>
        <w:jc w:val="center"/>
        <w:rPr>
          <w:b/>
          <w:sz w:val="26"/>
          <w:szCs w:val="26"/>
        </w:rPr>
      </w:pPr>
      <w:r w:rsidRPr="00E320D0">
        <w:rPr>
          <w:b/>
        </w:rPr>
        <w:t>Программа профилактики</w:t>
      </w:r>
      <w:r>
        <w:rPr>
          <w:b/>
          <w:sz w:val="24"/>
          <w:szCs w:val="24"/>
        </w:rPr>
        <w:t xml:space="preserve"> </w:t>
      </w:r>
      <w:r>
        <w:rPr>
          <w:b/>
          <w:sz w:val="26"/>
          <w:szCs w:val="26"/>
        </w:rPr>
        <w:t xml:space="preserve">рисков причинения вреда (ущерба) охраняемым законом ценностям при осуществлении муниципального контроля в сфере благоустройства на </w:t>
      </w:r>
      <w:proofErr w:type="gramStart"/>
      <w:r>
        <w:rPr>
          <w:b/>
          <w:sz w:val="26"/>
          <w:szCs w:val="26"/>
        </w:rPr>
        <w:t>территории  муниципального</w:t>
      </w:r>
      <w:proofErr w:type="gramEnd"/>
      <w:r>
        <w:rPr>
          <w:b/>
          <w:sz w:val="26"/>
          <w:szCs w:val="26"/>
        </w:rPr>
        <w:t xml:space="preserve">  образования  </w:t>
      </w:r>
      <w:r w:rsidR="005D486B">
        <w:rPr>
          <w:b/>
          <w:sz w:val="26"/>
          <w:szCs w:val="26"/>
        </w:rPr>
        <w:t>Петровское</w:t>
      </w:r>
      <w:r>
        <w:rPr>
          <w:b/>
          <w:sz w:val="26"/>
          <w:szCs w:val="26"/>
        </w:rPr>
        <w:t xml:space="preserve"> сельское поселение </w:t>
      </w:r>
      <w:proofErr w:type="spellStart"/>
      <w:r w:rsidR="004802E4">
        <w:rPr>
          <w:b/>
          <w:sz w:val="26"/>
          <w:szCs w:val="26"/>
        </w:rPr>
        <w:t>Уржумского</w:t>
      </w:r>
      <w:proofErr w:type="spellEnd"/>
      <w:r>
        <w:rPr>
          <w:b/>
          <w:sz w:val="26"/>
          <w:szCs w:val="26"/>
        </w:rPr>
        <w:t xml:space="preserve"> района Кировской области  на </w:t>
      </w:r>
      <w:r w:rsidR="00F306BA">
        <w:rPr>
          <w:b/>
          <w:sz w:val="26"/>
          <w:szCs w:val="26"/>
        </w:rPr>
        <w:t>2025</w:t>
      </w:r>
      <w:r>
        <w:rPr>
          <w:b/>
          <w:sz w:val="26"/>
          <w:szCs w:val="26"/>
        </w:rPr>
        <w:t xml:space="preserve"> год</w:t>
      </w:r>
    </w:p>
    <w:p w:rsidR="00E320D0" w:rsidRDefault="00E320D0" w:rsidP="00E320D0">
      <w:pPr>
        <w:pStyle w:val="ad"/>
        <w:jc w:val="center"/>
        <w:rPr>
          <w:b/>
          <w:sz w:val="26"/>
          <w:szCs w:val="26"/>
        </w:rPr>
      </w:pPr>
    </w:p>
    <w:p w:rsidR="00E320D0" w:rsidRDefault="00E320D0" w:rsidP="00E320D0">
      <w:pPr>
        <w:rPr>
          <w:sz w:val="28"/>
        </w:rPr>
      </w:pPr>
    </w:p>
    <w:p w:rsidR="00E320D0" w:rsidRPr="006603C5" w:rsidRDefault="00E320D0" w:rsidP="00E320D0">
      <w:pPr>
        <w:jc w:val="center"/>
        <w:rPr>
          <w:b/>
          <w:color w:val="000000"/>
          <w:sz w:val="27"/>
          <w:szCs w:val="27"/>
        </w:rPr>
      </w:pPr>
    </w:p>
    <w:p w:rsidR="00E320D0" w:rsidRPr="006603C5" w:rsidRDefault="00E320D0" w:rsidP="00E320D0">
      <w:pPr>
        <w:ind w:firstLine="567"/>
        <w:jc w:val="both"/>
        <w:rPr>
          <w:rFonts w:eastAsia="Calibri"/>
          <w:sz w:val="28"/>
          <w:szCs w:val="28"/>
        </w:rPr>
      </w:pPr>
      <w:r w:rsidRPr="006603C5">
        <w:rPr>
          <w:rFonts w:eastAsia="Calibri"/>
          <w:sz w:val="28"/>
          <w:szCs w:val="28"/>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w:t>
      </w:r>
      <w:r w:rsidRPr="005F3407">
        <w:rPr>
          <w:sz w:val="28"/>
          <w:szCs w:val="28"/>
        </w:rPr>
        <w:t xml:space="preserve">на территории  муниципального  образования  </w:t>
      </w:r>
      <w:r w:rsidR="005D486B">
        <w:rPr>
          <w:sz w:val="28"/>
          <w:szCs w:val="28"/>
        </w:rPr>
        <w:t>Петровское</w:t>
      </w:r>
      <w:r w:rsidRPr="005F3407">
        <w:rPr>
          <w:sz w:val="28"/>
          <w:szCs w:val="28"/>
        </w:rPr>
        <w:t xml:space="preserve"> сельское поселение </w:t>
      </w:r>
      <w:proofErr w:type="spellStart"/>
      <w:r w:rsidR="004802E4">
        <w:rPr>
          <w:sz w:val="28"/>
          <w:szCs w:val="28"/>
        </w:rPr>
        <w:t>Уржумского</w:t>
      </w:r>
      <w:proofErr w:type="spellEnd"/>
      <w:r w:rsidRPr="005F3407">
        <w:rPr>
          <w:sz w:val="28"/>
          <w:szCs w:val="28"/>
        </w:rPr>
        <w:t xml:space="preserve"> района Кировской области  на </w:t>
      </w:r>
      <w:r w:rsidR="00F306BA">
        <w:rPr>
          <w:sz w:val="28"/>
          <w:szCs w:val="28"/>
        </w:rPr>
        <w:t>2025</w:t>
      </w:r>
      <w:r w:rsidRPr="005F3407">
        <w:rPr>
          <w:sz w:val="28"/>
          <w:szCs w:val="28"/>
        </w:rPr>
        <w:t xml:space="preserve"> год</w:t>
      </w:r>
      <w:r w:rsidRPr="006603C5">
        <w:rPr>
          <w:rFonts w:eastAsia="Calibri"/>
          <w:sz w:val="28"/>
          <w:szCs w:val="28"/>
        </w:rPr>
        <w:t xml:space="preserve">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в сфере благоустройства, а также создание условий для доведения обязательных требований до</w:t>
      </w:r>
      <w:r>
        <w:rPr>
          <w:rFonts w:eastAsia="Calibri"/>
          <w:sz w:val="28"/>
          <w:szCs w:val="28"/>
        </w:rPr>
        <w:t xml:space="preserve"> </w:t>
      </w:r>
      <w:r w:rsidRPr="006603C5">
        <w:rPr>
          <w:rFonts w:eastAsia="Calibri"/>
          <w:sz w:val="28"/>
          <w:szCs w:val="28"/>
        </w:rPr>
        <w:t>контролируемых лиц, повышение информированности о способах их соблюдения.</w:t>
      </w:r>
    </w:p>
    <w:p w:rsidR="00E320D0" w:rsidRPr="006603C5" w:rsidRDefault="00E320D0" w:rsidP="00E320D0">
      <w:pPr>
        <w:ind w:firstLine="567"/>
        <w:contextualSpacing/>
        <w:jc w:val="both"/>
        <w:rPr>
          <w:rFonts w:eastAsia="Calibri"/>
          <w:sz w:val="28"/>
          <w:szCs w:val="28"/>
        </w:rPr>
      </w:pPr>
      <w:bookmarkStart w:id="1" w:name="sub_1002"/>
      <w:r w:rsidRPr="006603C5">
        <w:rPr>
          <w:rFonts w:eastAsia="Calibri"/>
          <w:sz w:val="28"/>
          <w:szCs w:val="28"/>
        </w:rPr>
        <w:t>Программа разработана в соответствии с:</w:t>
      </w:r>
      <w:bookmarkEnd w:id="1"/>
    </w:p>
    <w:p w:rsidR="00E320D0" w:rsidRPr="006603C5" w:rsidRDefault="00E320D0" w:rsidP="00E320D0">
      <w:pPr>
        <w:ind w:firstLine="567"/>
        <w:contextualSpacing/>
        <w:jc w:val="both"/>
        <w:rPr>
          <w:rFonts w:eastAsia="Calibri"/>
          <w:sz w:val="28"/>
          <w:szCs w:val="28"/>
        </w:rPr>
      </w:pPr>
      <w:r w:rsidRPr="006603C5">
        <w:rPr>
          <w:rFonts w:eastAsia="Calibri"/>
          <w:sz w:val="28"/>
          <w:szCs w:val="28"/>
        </w:rPr>
        <w:t>- Федеральным законом от 31.07.2020 №248-ФЗ "О государственном контроле (надзоре) и муниципальном контроле в Российской Федерации"</w:t>
      </w:r>
      <w:r w:rsidRPr="006603C5">
        <w:rPr>
          <w:rFonts w:ascii="yandex-sans" w:hAnsi="yandex-sans"/>
          <w:color w:val="000000"/>
          <w:sz w:val="28"/>
          <w:szCs w:val="28"/>
        </w:rPr>
        <w:t>(далее- Ф</w:t>
      </w:r>
      <w:r w:rsidRPr="006603C5">
        <w:rPr>
          <w:rFonts w:eastAsia="Calibri"/>
          <w:sz w:val="28"/>
          <w:szCs w:val="28"/>
        </w:rPr>
        <w:t xml:space="preserve">едеральный закон №248-ФЗ);   </w:t>
      </w:r>
    </w:p>
    <w:p w:rsidR="00E320D0" w:rsidRPr="006603C5" w:rsidRDefault="00E320D0" w:rsidP="00E320D0">
      <w:pPr>
        <w:ind w:firstLine="567"/>
        <w:contextualSpacing/>
        <w:jc w:val="both"/>
        <w:rPr>
          <w:rFonts w:eastAsia="Calibri"/>
          <w:sz w:val="28"/>
          <w:szCs w:val="28"/>
        </w:rPr>
      </w:pPr>
      <w:r w:rsidRPr="006603C5">
        <w:rPr>
          <w:rFonts w:eastAsia="Calibri"/>
          <w:sz w:val="28"/>
          <w:szCs w:val="28"/>
        </w:rPr>
        <w:t>- Федеральным законом от 31.07.2020 №247-ФЗ"Об обязательных требованиях в Российской Федерации" (далее – Федеральный закон №247-ФЗ);</w:t>
      </w:r>
    </w:p>
    <w:p w:rsidR="00E320D0" w:rsidRPr="006603C5" w:rsidRDefault="00E320D0" w:rsidP="00E320D0">
      <w:pPr>
        <w:ind w:firstLine="567"/>
        <w:contextualSpacing/>
        <w:jc w:val="both"/>
        <w:rPr>
          <w:rFonts w:eastAsia="Calibri"/>
          <w:sz w:val="28"/>
          <w:szCs w:val="28"/>
        </w:rPr>
      </w:pPr>
      <w:r>
        <w:rPr>
          <w:rFonts w:eastAsia="Calibri"/>
          <w:sz w:val="28"/>
          <w:szCs w:val="28"/>
        </w:rPr>
        <w:t>-</w:t>
      </w:r>
      <w:r w:rsidRPr="006603C5">
        <w:rPr>
          <w:rFonts w:eastAsia="Calibri"/>
          <w:sz w:val="28"/>
          <w:szCs w:val="28"/>
        </w:rPr>
        <w:t>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E320D0" w:rsidRDefault="00E320D0" w:rsidP="00E320D0">
      <w:pPr>
        <w:ind w:firstLine="567"/>
        <w:contextualSpacing/>
        <w:jc w:val="both"/>
        <w:rPr>
          <w:rFonts w:eastAsia="Calibri"/>
          <w:sz w:val="28"/>
          <w:szCs w:val="28"/>
        </w:rPr>
      </w:pPr>
      <w:bookmarkStart w:id="2" w:name="sub_1004"/>
      <w:r w:rsidRPr="006603C5">
        <w:rPr>
          <w:rFonts w:eastAsia="Calibri"/>
          <w:sz w:val="28"/>
          <w:szCs w:val="28"/>
        </w:rPr>
        <w:t xml:space="preserve">Срок реализации Программы - </w:t>
      </w:r>
      <w:r w:rsidR="00F306BA">
        <w:rPr>
          <w:rFonts w:eastAsia="Calibri"/>
          <w:sz w:val="28"/>
          <w:szCs w:val="28"/>
        </w:rPr>
        <w:t>2025</w:t>
      </w:r>
      <w:r w:rsidRPr="006603C5">
        <w:rPr>
          <w:rFonts w:eastAsia="Calibri"/>
          <w:sz w:val="28"/>
          <w:szCs w:val="28"/>
        </w:rPr>
        <w:t xml:space="preserve"> год</w:t>
      </w:r>
      <w:bookmarkEnd w:id="2"/>
      <w:r w:rsidRPr="006603C5">
        <w:rPr>
          <w:rFonts w:eastAsia="Calibri"/>
          <w:sz w:val="28"/>
          <w:szCs w:val="28"/>
        </w:rPr>
        <w:t>.</w:t>
      </w:r>
    </w:p>
    <w:p w:rsidR="00E320D0" w:rsidRPr="003E34C0" w:rsidRDefault="00E320D0" w:rsidP="00E320D0">
      <w:pPr>
        <w:jc w:val="both"/>
        <w:rPr>
          <w:sz w:val="28"/>
          <w:szCs w:val="28"/>
        </w:rPr>
      </w:pPr>
      <w:r w:rsidRPr="003E34C0">
        <w:rPr>
          <w:sz w:val="28"/>
          <w:szCs w:val="28"/>
        </w:rPr>
        <w:t xml:space="preserve">Программа разработана и подлежит </w:t>
      </w:r>
      <w:r w:rsidR="00AF7774" w:rsidRPr="003E34C0">
        <w:rPr>
          <w:sz w:val="28"/>
          <w:szCs w:val="28"/>
        </w:rPr>
        <w:t>исполнению администрацией</w:t>
      </w:r>
      <w:r w:rsidRPr="003E34C0">
        <w:rPr>
          <w:sz w:val="28"/>
          <w:szCs w:val="28"/>
        </w:rPr>
        <w:t xml:space="preserve"> </w:t>
      </w:r>
      <w:r w:rsidR="00AF7774">
        <w:rPr>
          <w:sz w:val="28"/>
          <w:szCs w:val="28"/>
        </w:rPr>
        <w:t>Петровског</w:t>
      </w:r>
      <w:r w:rsidR="004802E4">
        <w:rPr>
          <w:sz w:val="28"/>
          <w:szCs w:val="28"/>
        </w:rPr>
        <w:t>о</w:t>
      </w:r>
      <w:r w:rsidRPr="003E34C0">
        <w:rPr>
          <w:sz w:val="28"/>
          <w:szCs w:val="28"/>
        </w:rPr>
        <w:t xml:space="preserve"> сельского поселения </w:t>
      </w:r>
      <w:r w:rsidR="004802E4">
        <w:rPr>
          <w:sz w:val="28"/>
          <w:szCs w:val="28"/>
        </w:rPr>
        <w:t>Уржумского</w:t>
      </w:r>
      <w:r w:rsidRPr="003E34C0">
        <w:rPr>
          <w:sz w:val="28"/>
          <w:szCs w:val="28"/>
        </w:rPr>
        <w:t xml:space="preserve"> района Кировской области (далее – контрольный орган).</w:t>
      </w:r>
    </w:p>
    <w:p w:rsidR="00E320D0" w:rsidRPr="006603C5" w:rsidRDefault="00E320D0" w:rsidP="00E320D0">
      <w:pPr>
        <w:ind w:firstLine="567"/>
        <w:contextualSpacing/>
        <w:jc w:val="both"/>
        <w:rPr>
          <w:rFonts w:eastAsia="Calibri"/>
          <w:sz w:val="28"/>
          <w:szCs w:val="28"/>
        </w:rPr>
      </w:pPr>
    </w:p>
    <w:p w:rsidR="00E320D0" w:rsidRPr="006603C5" w:rsidRDefault="00E320D0" w:rsidP="00E320D0">
      <w:pPr>
        <w:keepNext/>
        <w:ind w:firstLine="567"/>
        <w:jc w:val="center"/>
        <w:outlineLvl w:val="0"/>
        <w:rPr>
          <w:b/>
          <w:sz w:val="28"/>
          <w:szCs w:val="28"/>
        </w:rPr>
      </w:pPr>
      <w:r w:rsidRPr="006603C5">
        <w:rPr>
          <w:b/>
          <w:sz w:val="28"/>
          <w:szCs w:val="28"/>
        </w:rPr>
        <w:lastRenderedPageBreak/>
        <w:t>1. Анализ текущего состояния осуществления муниципального контроля в сфере благоустройства, описание текущего развития профилактической деятельности</w:t>
      </w:r>
      <w:r>
        <w:rPr>
          <w:b/>
          <w:sz w:val="28"/>
          <w:szCs w:val="28"/>
        </w:rPr>
        <w:t xml:space="preserve"> контрольного (надзорного) органа</w:t>
      </w:r>
      <w:r w:rsidRPr="006603C5">
        <w:rPr>
          <w:b/>
          <w:sz w:val="28"/>
          <w:szCs w:val="28"/>
        </w:rPr>
        <w:t>, характеристика проблем, на решение которых направлена Программа</w:t>
      </w:r>
      <w:r>
        <w:rPr>
          <w:b/>
          <w:sz w:val="28"/>
          <w:szCs w:val="28"/>
        </w:rPr>
        <w:t xml:space="preserve">  профилактики рисков причинения вреда</w:t>
      </w:r>
    </w:p>
    <w:p w:rsidR="00E320D0" w:rsidRPr="006603C5" w:rsidRDefault="00E320D0" w:rsidP="00E320D0">
      <w:pPr>
        <w:keepNext/>
        <w:ind w:firstLine="567"/>
        <w:jc w:val="center"/>
        <w:outlineLvl w:val="0"/>
        <w:rPr>
          <w:b/>
          <w:sz w:val="28"/>
          <w:szCs w:val="28"/>
        </w:rPr>
      </w:pPr>
    </w:p>
    <w:p w:rsidR="00E320D0" w:rsidRPr="006603C5" w:rsidRDefault="00E320D0" w:rsidP="00E320D0">
      <w:pPr>
        <w:ind w:firstLine="567"/>
        <w:contextualSpacing/>
        <w:jc w:val="both"/>
        <w:rPr>
          <w:rFonts w:eastAsia="Calibri"/>
          <w:sz w:val="28"/>
          <w:szCs w:val="28"/>
        </w:rPr>
      </w:pPr>
      <w:r w:rsidRPr="006603C5">
        <w:rPr>
          <w:rFonts w:eastAsia="Calibri"/>
          <w:sz w:val="28"/>
          <w:szCs w:val="28"/>
        </w:rPr>
        <w:t xml:space="preserve">Предметом муниципального контроля в сфере благоустройства является соблюдение юридическими лицами, индивидуальными предпринимателями, гражданами обязательных требований Правил </w:t>
      </w:r>
      <w:r w:rsidR="004802E4">
        <w:rPr>
          <w:rFonts w:eastAsia="Calibri"/>
          <w:sz w:val="28"/>
          <w:szCs w:val="28"/>
        </w:rPr>
        <w:t xml:space="preserve">благоустройства </w:t>
      </w:r>
      <w:r>
        <w:rPr>
          <w:rFonts w:eastAsia="Calibri"/>
          <w:sz w:val="28"/>
          <w:szCs w:val="28"/>
        </w:rPr>
        <w:t>на</w:t>
      </w:r>
      <w:r w:rsidRPr="006603C5">
        <w:rPr>
          <w:rFonts w:eastAsia="Calibri"/>
          <w:sz w:val="28"/>
          <w:szCs w:val="28"/>
        </w:rPr>
        <w:t xml:space="preserve"> территории</w:t>
      </w:r>
      <w:r>
        <w:rPr>
          <w:rFonts w:eastAsia="Calibri"/>
          <w:sz w:val="28"/>
          <w:szCs w:val="28"/>
        </w:rPr>
        <w:t xml:space="preserve"> муниципального образования </w:t>
      </w:r>
      <w:r w:rsidR="005D486B">
        <w:rPr>
          <w:rFonts w:eastAsia="Calibri"/>
          <w:sz w:val="28"/>
          <w:szCs w:val="28"/>
        </w:rPr>
        <w:t>Петровское</w:t>
      </w:r>
      <w:r>
        <w:rPr>
          <w:rFonts w:eastAsia="Calibri"/>
          <w:sz w:val="28"/>
          <w:szCs w:val="28"/>
        </w:rPr>
        <w:t xml:space="preserve"> сельское поселение </w:t>
      </w:r>
      <w:proofErr w:type="spellStart"/>
      <w:r w:rsidR="004802E4">
        <w:rPr>
          <w:rFonts w:eastAsia="Calibri"/>
          <w:sz w:val="28"/>
          <w:szCs w:val="28"/>
        </w:rPr>
        <w:t>Уржумского</w:t>
      </w:r>
      <w:proofErr w:type="spellEnd"/>
      <w:r>
        <w:rPr>
          <w:rFonts w:eastAsia="Calibri"/>
          <w:sz w:val="28"/>
          <w:szCs w:val="28"/>
        </w:rPr>
        <w:t xml:space="preserve"> района Кировской области</w:t>
      </w:r>
      <w:r w:rsidRPr="006603C5">
        <w:rPr>
          <w:rFonts w:eastAsia="Calibri"/>
          <w:sz w:val="28"/>
          <w:szCs w:val="28"/>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E320D0" w:rsidRPr="006603C5" w:rsidRDefault="00E320D0" w:rsidP="00E320D0">
      <w:pPr>
        <w:ind w:firstLine="567"/>
        <w:contextualSpacing/>
        <w:jc w:val="both"/>
        <w:rPr>
          <w:rFonts w:eastAsia="Calibri"/>
          <w:sz w:val="28"/>
          <w:szCs w:val="28"/>
        </w:rPr>
      </w:pPr>
      <w:r w:rsidRPr="006603C5">
        <w:rPr>
          <w:rFonts w:eastAsia="Calibri"/>
          <w:sz w:val="28"/>
          <w:szCs w:val="28"/>
        </w:rPr>
        <w:t>Обязательные требования, требования, установленные муниципальными правовыми актами в сфере осуществления муниципального контроля в сфере благоустройства, регламентированы следующим правовым актом:</w:t>
      </w:r>
    </w:p>
    <w:p w:rsidR="00E320D0" w:rsidRPr="006603C5" w:rsidRDefault="00E320D0" w:rsidP="005D486B">
      <w:pPr>
        <w:pStyle w:val="a6"/>
        <w:rPr>
          <w:rFonts w:eastAsia="Calibri"/>
          <w:szCs w:val="28"/>
        </w:rPr>
      </w:pPr>
      <w:r w:rsidRPr="00163F9C">
        <w:rPr>
          <w:rFonts w:eastAsia="Calibri"/>
          <w:szCs w:val="28"/>
        </w:rPr>
        <w:t xml:space="preserve">- решением </w:t>
      </w:r>
      <w:r w:rsidR="005D486B">
        <w:rPr>
          <w:rFonts w:eastAsia="Calibri"/>
          <w:szCs w:val="28"/>
        </w:rPr>
        <w:t>Петровской</w:t>
      </w:r>
      <w:r>
        <w:rPr>
          <w:rFonts w:eastAsia="Calibri"/>
          <w:szCs w:val="28"/>
        </w:rPr>
        <w:t xml:space="preserve"> сельской Думы </w:t>
      </w:r>
      <w:r w:rsidRPr="00163F9C">
        <w:rPr>
          <w:rFonts w:eastAsia="Calibri"/>
          <w:szCs w:val="28"/>
        </w:rPr>
        <w:t xml:space="preserve">от </w:t>
      </w:r>
      <w:r w:rsidR="005D486B">
        <w:rPr>
          <w:rFonts w:eastAsia="Calibri"/>
          <w:szCs w:val="28"/>
        </w:rPr>
        <w:t>24.11.2021</w:t>
      </w:r>
      <w:r w:rsidRPr="00163F9C">
        <w:rPr>
          <w:rFonts w:eastAsia="Calibri"/>
          <w:szCs w:val="28"/>
        </w:rPr>
        <w:t xml:space="preserve"> №</w:t>
      </w:r>
      <w:r>
        <w:rPr>
          <w:rFonts w:eastAsia="Calibri"/>
          <w:szCs w:val="28"/>
        </w:rPr>
        <w:t xml:space="preserve"> </w:t>
      </w:r>
      <w:r w:rsidR="005D486B">
        <w:rPr>
          <w:rFonts w:eastAsia="Calibri"/>
          <w:szCs w:val="28"/>
        </w:rPr>
        <w:t>39/108</w:t>
      </w:r>
      <w:r w:rsidRPr="00163F9C">
        <w:rPr>
          <w:rFonts w:eastAsia="Calibri"/>
          <w:szCs w:val="28"/>
        </w:rPr>
        <w:t xml:space="preserve"> </w:t>
      </w:r>
      <w:r w:rsidR="005D486B" w:rsidRPr="005D486B">
        <w:rPr>
          <w:rFonts w:eastAsia="Calibri"/>
          <w:szCs w:val="28"/>
        </w:rPr>
        <w:t>«Об утверждении Положения о муниципальном контроле в сфер</w:t>
      </w:r>
      <w:r w:rsidR="005D486B">
        <w:rPr>
          <w:rFonts w:eastAsia="Calibri"/>
          <w:szCs w:val="28"/>
        </w:rPr>
        <w:t xml:space="preserve">е благоустройства на территории </w:t>
      </w:r>
      <w:r w:rsidR="005D486B" w:rsidRPr="005D486B">
        <w:rPr>
          <w:rFonts w:eastAsia="Calibri"/>
          <w:szCs w:val="28"/>
        </w:rPr>
        <w:t xml:space="preserve">Петровского сельского поселения </w:t>
      </w:r>
      <w:proofErr w:type="spellStart"/>
      <w:r w:rsidR="005D486B" w:rsidRPr="005D486B">
        <w:rPr>
          <w:rFonts w:eastAsia="Calibri"/>
          <w:szCs w:val="28"/>
        </w:rPr>
        <w:t>Уржумского</w:t>
      </w:r>
      <w:proofErr w:type="spellEnd"/>
      <w:r w:rsidR="005D486B" w:rsidRPr="005D486B">
        <w:rPr>
          <w:rFonts w:eastAsia="Calibri"/>
          <w:szCs w:val="28"/>
        </w:rPr>
        <w:t xml:space="preserve"> района Кировской области»</w:t>
      </w:r>
      <w:r w:rsidR="005D486B">
        <w:rPr>
          <w:rFonts w:eastAsia="Calibri"/>
          <w:szCs w:val="28"/>
        </w:rPr>
        <w:t>.</w:t>
      </w:r>
    </w:p>
    <w:p w:rsidR="00E320D0" w:rsidRPr="006603C5" w:rsidRDefault="00E320D0" w:rsidP="00E320D0">
      <w:pPr>
        <w:ind w:firstLine="567"/>
        <w:contextualSpacing/>
        <w:jc w:val="both"/>
        <w:rPr>
          <w:rFonts w:eastAsia="Calibri"/>
          <w:sz w:val="28"/>
          <w:szCs w:val="28"/>
        </w:rPr>
      </w:pPr>
      <w:r w:rsidRPr="006603C5">
        <w:rPr>
          <w:rFonts w:eastAsia="Calibri"/>
          <w:sz w:val="28"/>
          <w:szCs w:val="28"/>
        </w:rPr>
        <w:t>Объектами муниципального контроля в сфере благоустройства являются:</w:t>
      </w:r>
    </w:p>
    <w:p w:rsidR="00E320D0" w:rsidRPr="006603C5" w:rsidRDefault="00E320D0" w:rsidP="00E320D0">
      <w:pPr>
        <w:ind w:firstLine="567"/>
        <w:contextualSpacing/>
        <w:jc w:val="both"/>
        <w:rPr>
          <w:rFonts w:eastAsia="Calibri"/>
          <w:sz w:val="28"/>
          <w:szCs w:val="28"/>
        </w:rPr>
      </w:pPr>
      <w:r>
        <w:rPr>
          <w:rFonts w:eastAsia="Calibri"/>
          <w:sz w:val="28"/>
          <w:szCs w:val="28"/>
        </w:rPr>
        <w:t>-</w:t>
      </w:r>
      <w:r w:rsidRPr="006603C5">
        <w:rPr>
          <w:rFonts w:eastAsia="Calibri"/>
          <w:sz w:val="28"/>
          <w:szCs w:val="28"/>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320D0" w:rsidRPr="006603C5" w:rsidRDefault="00E320D0" w:rsidP="00E320D0">
      <w:pPr>
        <w:ind w:firstLine="567"/>
        <w:contextualSpacing/>
        <w:jc w:val="both"/>
        <w:rPr>
          <w:rFonts w:eastAsia="Calibri"/>
          <w:sz w:val="28"/>
          <w:szCs w:val="28"/>
        </w:rPr>
      </w:pPr>
      <w:r>
        <w:rPr>
          <w:rFonts w:eastAsia="Calibri"/>
          <w:sz w:val="28"/>
          <w:szCs w:val="28"/>
        </w:rPr>
        <w:t>-</w:t>
      </w:r>
      <w:r w:rsidRPr="006603C5">
        <w:rPr>
          <w:rFonts w:eastAsia="Calibri"/>
          <w:sz w:val="28"/>
          <w:szCs w:val="28"/>
        </w:rPr>
        <w:t>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w:t>
      </w:r>
    </w:p>
    <w:p w:rsidR="00E320D0" w:rsidRPr="006603C5" w:rsidRDefault="00E320D0" w:rsidP="00E320D0">
      <w:pPr>
        <w:ind w:firstLine="567"/>
        <w:contextualSpacing/>
        <w:jc w:val="both"/>
        <w:rPr>
          <w:rFonts w:eastAsia="Calibri"/>
          <w:sz w:val="28"/>
          <w:szCs w:val="28"/>
        </w:rPr>
      </w:pPr>
      <w:r w:rsidRPr="006603C5">
        <w:rPr>
          <w:rFonts w:eastAsia="Calibri"/>
          <w:sz w:val="28"/>
          <w:szCs w:val="28"/>
        </w:rPr>
        <w:t xml:space="preserve">В качестве подконтрольных субъектов выступают граждане и организации, указанные в статье 31 Федерального закона №248-ФЗ, деятельность, действия или </w:t>
      </w:r>
      <w:r w:rsidR="00AF7774" w:rsidRPr="006603C5">
        <w:rPr>
          <w:rFonts w:eastAsia="Calibri"/>
          <w:sz w:val="28"/>
          <w:szCs w:val="28"/>
        </w:rPr>
        <w:t>результаты деятельности,</w:t>
      </w:r>
      <w:r w:rsidRPr="006603C5">
        <w:rPr>
          <w:rFonts w:eastAsia="Calibri"/>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 в сфере благоустройства.</w:t>
      </w:r>
    </w:p>
    <w:p w:rsidR="00E320D0" w:rsidRPr="006603C5" w:rsidRDefault="00E320D0" w:rsidP="00E320D0">
      <w:pPr>
        <w:ind w:firstLine="567"/>
        <w:contextualSpacing/>
        <w:jc w:val="both"/>
        <w:rPr>
          <w:rFonts w:eastAsia="Calibri"/>
          <w:sz w:val="28"/>
          <w:szCs w:val="28"/>
        </w:rPr>
      </w:pPr>
      <w:r w:rsidRPr="006603C5">
        <w:rPr>
          <w:rFonts w:eastAsia="Calibri"/>
          <w:sz w:val="28"/>
          <w:szCs w:val="28"/>
        </w:rPr>
        <w:t>В рамках профилактики рисков причинения вреда (ущерба) охраняемым законом ценностям  осуществляются следующие мероприятия:</w:t>
      </w:r>
    </w:p>
    <w:p w:rsidR="00E320D0" w:rsidRPr="006603C5" w:rsidRDefault="00E320D0" w:rsidP="00E320D0">
      <w:pPr>
        <w:ind w:firstLine="567"/>
        <w:contextualSpacing/>
        <w:jc w:val="both"/>
        <w:rPr>
          <w:rFonts w:eastAsia="Calibri"/>
          <w:sz w:val="28"/>
          <w:szCs w:val="28"/>
        </w:rPr>
      </w:pPr>
      <w:r>
        <w:rPr>
          <w:rFonts w:eastAsia="Calibri"/>
          <w:sz w:val="28"/>
          <w:szCs w:val="28"/>
        </w:rPr>
        <w:t>-</w:t>
      </w:r>
      <w:r w:rsidRPr="006603C5">
        <w:rPr>
          <w:rFonts w:eastAsia="Calibri"/>
          <w:sz w:val="28"/>
          <w:szCs w:val="28"/>
        </w:rPr>
        <w:t xml:space="preserve"> на официальном сайте органов местного самоуправления </w:t>
      </w:r>
      <w:r>
        <w:rPr>
          <w:rFonts w:eastAsia="Calibri"/>
          <w:sz w:val="28"/>
          <w:szCs w:val="28"/>
        </w:rPr>
        <w:t xml:space="preserve"> </w:t>
      </w:r>
      <w:r w:rsidR="004802E4">
        <w:rPr>
          <w:rFonts w:eastAsia="Calibri"/>
          <w:sz w:val="28"/>
          <w:szCs w:val="28"/>
        </w:rPr>
        <w:t>Уржумского</w:t>
      </w:r>
      <w:r>
        <w:rPr>
          <w:rFonts w:eastAsia="Calibri"/>
          <w:sz w:val="28"/>
          <w:szCs w:val="28"/>
        </w:rPr>
        <w:t xml:space="preserve"> муниципального района </w:t>
      </w:r>
      <w:r w:rsidRPr="006603C5">
        <w:rPr>
          <w:rFonts w:eastAsia="Calibri"/>
          <w:sz w:val="28"/>
          <w:szCs w:val="28"/>
        </w:rPr>
        <w:t>в сети "Интернет" актуализированы перечни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тексты соответствующих нормативных правовых актов.</w:t>
      </w:r>
    </w:p>
    <w:p w:rsidR="00E320D0" w:rsidRPr="006603C5" w:rsidRDefault="00E320D0" w:rsidP="00E320D0">
      <w:pPr>
        <w:ind w:firstLine="567"/>
        <w:contextualSpacing/>
        <w:jc w:val="both"/>
        <w:rPr>
          <w:rFonts w:eastAsia="Calibri"/>
          <w:sz w:val="28"/>
          <w:szCs w:val="28"/>
        </w:rPr>
      </w:pPr>
      <w:r>
        <w:rPr>
          <w:rFonts w:eastAsia="Calibri"/>
          <w:sz w:val="28"/>
          <w:szCs w:val="28"/>
        </w:rPr>
        <w:t>-</w:t>
      </w:r>
      <w:r w:rsidRPr="006603C5">
        <w:rPr>
          <w:rFonts w:eastAsia="Calibri"/>
          <w:sz w:val="28"/>
          <w:szCs w:val="28"/>
        </w:rPr>
        <w:t>обеспечено информирование юридических лиц, индивидуальных предпринимателей по вопросам соблюдения обязательных требований, требован</w:t>
      </w:r>
      <w:r>
        <w:rPr>
          <w:rFonts w:eastAsia="Calibri"/>
          <w:sz w:val="28"/>
          <w:szCs w:val="28"/>
        </w:rPr>
        <w:t>ий муниципальных правовых актов;</w:t>
      </w:r>
    </w:p>
    <w:p w:rsidR="00E320D0" w:rsidRPr="006603C5" w:rsidRDefault="00E320D0" w:rsidP="00E320D0">
      <w:pPr>
        <w:ind w:firstLine="567"/>
        <w:contextualSpacing/>
        <w:jc w:val="both"/>
        <w:rPr>
          <w:rFonts w:eastAsia="Calibri"/>
          <w:sz w:val="28"/>
          <w:szCs w:val="28"/>
        </w:rPr>
      </w:pPr>
      <w:r w:rsidRPr="006603C5">
        <w:rPr>
          <w:rFonts w:eastAsia="Calibri"/>
          <w:sz w:val="28"/>
          <w:szCs w:val="28"/>
        </w:rPr>
        <w:lastRenderedPageBreak/>
        <w:t xml:space="preserve">- ежедневного консультирования </w:t>
      </w:r>
      <w:r w:rsidR="00AF7774" w:rsidRPr="006603C5">
        <w:rPr>
          <w:rFonts w:eastAsia="Calibri"/>
          <w:sz w:val="28"/>
          <w:szCs w:val="28"/>
        </w:rPr>
        <w:t>по вопросам,</w:t>
      </w:r>
      <w:r w:rsidRPr="006603C5">
        <w:rPr>
          <w:rFonts w:eastAsia="Calibri"/>
          <w:sz w:val="28"/>
          <w:szCs w:val="28"/>
        </w:rPr>
        <w:t xml:space="preserve"> связанным с исполнением обязательных требований и осуществлением муниципального контроля, как </w:t>
      </w:r>
      <w:r w:rsidR="00AF7774" w:rsidRPr="006603C5">
        <w:rPr>
          <w:rFonts w:eastAsia="Calibri"/>
          <w:sz w:val="28"/>
          <w:szCs w:val="28"/>
        </w:rPr>
        <w:t>лично,</w:t>
      </w:r>
      <w:r w:rsidRPr="006603C5">
        <w:rPr>
          <w:rFonts w:eastAsia="Calibri"/>
          <w:sz w:val="28"/>
          <w:szCs w:val="28"/>
        </w:rPr>
        <w:t xml:space="preserve"> так и по телефону.</w:t>
      </w:r>
    </w:p>
    <w:p w:rsidR="00E320D0" w:rsidRPr="006603C5" w:rsidRDefault="00E320D0" w:rsidP="00E320D0">
      <w:pPr>
        <w:ind w:firstLine="567"/>
        <w:contextualSpacing/>
        <w:jc w:val="both"/>
        <w:rPr>
          <w:rFonts w:eastAsia="Calibri"/>
          <w:sz w:val="28"/>
          <w:szCs w:val="28"/>
        </w:rPr>
      </w:pPr>
      <w:r w:rsidRPr="006603C5">
        <w:rPr>
          <w:rFonts w:eastAsia="Calibri"/>
          <w:sz w:val="28"/>
          <w:szCs w:val="28"/>
        </w:rPr>
        <w:t>- постоянного мониторинга изменений обязательных требований, требований, установленных муниципальными правовыми актами по итогам которого в общедоступных источниках  на официальном сайте органов местного самоуправления</w:t>
      </w:r>
      <w:r>
        <w:rPr>
          <w:rFonts w:eastAsia="Calibri"/>
          <w:sz w:val="28"/>
          <w:szCs w:val="28"/>
        </w:rPr>
        <w:t xml:space="preserve"> </w:t>
      </w:r>
      <w:r w:rsidR="004802E4">
        <w:rPr>
          <w:rFonts w:eastAsia="Calibri"/>
          <w:sz w:val="28"/>
          <w:szCs w:val="28"/>
        </w:rPr>
        <w:t>Уржумского</w:t>
      </w:r>
      <w:r>
        <w:rPr>
          <w:rFonts w:eastAsia="Calibri"/>
          <w:sz w:val="28"/>
          <w:szCs w:val="28"/>
        </w:rPr>
        <w:t xml:space="preserve"> муниципального района</w:t>
      </w:r>
      <w:r w:rsidRPr="006603C5">
        <w:rPr>
          <w:rFonts w:eastAsia="Calibri"/>
          <w:sz w:val="28"/>
          <w:szCs w:val="28"/>
        </w:rPr>
        <w:t>, в средствах массовой информации) размещается информация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w:t>
      </w:r>
    </w:p>
    <w:p w:rsidR="00E320D0" w:rsidRDefault="00E320D0" w:rsidP="00E320D0">
      <w:pPr>
        <w:ind w:firstLine="567"/>
        <w:contextualSpacing/>
        <w:jc w:val="both"/>
        <w:rPr>
          <w:rFonts w:eastAsia="Calibri"/>
          <w:sz w:val="28"/>
          <w:szCs w:val="28"/>
        </w:rPr>
      </w:pPr>
      <w:r w:rsidRPr="006603C5">
        <w:rPr>
          <w:rFonts w:eastAsia="Calibri"/>
          <w:sz w:val="28"/>
          <w:szCs w:val="28"/>
        </w:rPr>
        <w:t>Основными проблемами, на решение которых направлена Программа, являются: недостаточная информированность контролируемых лиц об обязательных требованиях и способах их исполнения, а также низкая мотивация добросовестного соблюдения обязательных требований данными лицами.</w:t>
      </w:r>
    </w:p>
    <w:p w:rsidR="00E320D0" w:rsidRPr="00951E09" w:rsidRDefault="00E320D0" w:rsidP="00E320D0">
      <w:pPr>
        <w:ind w:firstLine="708"/>
        <w:jc w:val="both"/>
        <w:rPr>
          <w:sz w:val="28"/>
          <w:szCs w:val="28"/>
        </w:rPr>
      </w:pPr>
      <w:r w:rsidRPr="00951E09">
        <w:rPr>
          <w:sz w:val="28"/>
          <w:szCs w:val="28"/>
        </w:rPr>
        <w:t>Контрольный орган проводит следующие профилактические мероприятия:</w:t>
      </w:r>
    </w:p>
    <w:p w:rsidR="00E320D0" w:rsidRPr="00951E09" w:rsidRDefault="00E320D0" w:rsidP="00E320D0">
      <w:pPr>
        <w:ind w:firstLine="708"/>
        <w:jc w:val="both"/>
        <w:rPr>
          <w:sz w:val="28"/>
          <w:szCs w:val="28"/>
        </w:rPr>
      </w:pPr>
      <w:r w:rsidRPr="00951E09">
        <w:rPr>
          <w:sz w:val="28"/>
          <w:szCs w:val="28"/>
        </w:rPr>
        <w:t>- информирование;</w:t>
      </w:r>
    </w:p>
    <w:p w:rsidR="00E320D0" w:rsidRPr="00951E09" w:rsidRDefault="00E320D0" w:rsidP="00E320D0">
      <w:pPr>
        <w:ind w:firstLine="708"/>
        <w:jc w:val="both"/>
        <w:rPr>
          <w:sz w:val="28"/>
          <w:szCs w:val="28"/>
        </w:rPr>
      </w:pPr>
      <w:r w:rsidRPr="00951E09">
        <w:rPr>
          <w:sz w:val="28"/>
          <w:szCs w:val="28"/>
        </w:rPr>
        <w:t>- консультирование;</w:t>
      </w:r>
    </w:p>
    <w:p w:rsidR="00E320D0" w:rsidRPr="00951E09" w:rsidRDefault="00E320D0" w:rsidP="00E320D0">
      <w:pPr>
        <w:ind w:firstLine="708"/>
        <w:jc w:val="both"/>
        <w:rPr>
          <w:sz w:val="28"/>
          <w:szCs w:val="28"/>
        </w:rPr>
      </w:pPr>
      <w:r w:rsidRPr="00951E09">
        <w:rPr>
          <w:sz w:val="28"/>
          <w:szCs w:val="28"/>
        </w:rPr>
        <w:t>- объявление предостережения;</w:t>
      </w:r>
    </w:p>
    <w:p w:rsidR="00E320D0" w:rsidRPr="00951E09" w:rsidRDefault="00E320D0" w:rsidP="00E320D0">
      <w:pPr>
        <w:ind w:firstLine="708"/>
        <w:jc w:val="both"/>
        <w:rPr>
          <w:b/>
          <w:sz w:val="28"/>
          <w:szCs w:val="28"/>
        </w:rPr>
      </w:pPr>
      <w:r w:rsidRPr="00951E09">
        <w:rPr>
          <w:sz w:val="28"/>
          <w:szCs w:val="28"/>
        </w:rPr>
        <w:t>- профилактический визит.</w:t>
      </w:r>
    </w:p>
    <w:p w:rsidR="00E320D0" w:rsidRPr="006603C5" w:rsidRDefault="00E320D0" w:rsidP="00E320D0">
      <w:pPr>
        <w:ind w:firstLine="567"/>
        <w:contextualSpacing/>
        <w:jc w:val="both"/>
        <w:rPr>
          <w:rFonts w:eastAsia="Calibri"/>
          <w:sz w:val="28"/>
          <w:szCs w:val="28"/>
        </w:rPr>
      </w:pPr>
    </w:p>
    <w:p w:rsidR="00E320D0" w:rsidRPr="000229EA" w:rsidRDefault="00E320D0" w:rsidP="00E320D0">
      <w:pPr>
        <w:tabs>
          <w:tab w:val="left" w:pos="0"/>
        </w:tabs>
        <w:adjustRightInd w:val="0"/>
        <w:ind w:firstLine="709"/>
        <w:jc w:val="both"/>
        <w:rPr>
          <w:color w:val="010101"/>
          <w:sz w:val="28"/>
          <w:szCs w:val="28"/>
          <w:shd w:val="clear" w:color="auto" w:fill="FFFFFF"/>
        </w:rPr>
      </w:pPr>
      <w:r w:rsidRPr="000229EA">
        <w:rPr>
          <w:color w:val="010101"/>
          <w:sz w:val="28"/>
          <w:szCs w:val="28"/>
          <w:shd w:val="clear" w:color="auto" w:fill="FFFFFF"/>
        </w:rPr>
        <w:t>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на территории муниципального образования на 202</w:t>
      </w:r>
      <w:r w:rsidR="00F306BA">
        <w:rPr>
          <w:color w:val="010101"/>
          <w:sz w:val="28"/>
          <w:szCs w:val="28"/>
          <w:shd w:val="clear" w:color="auto" w:fill="FFFFFF"/>
        </w:rPr>
        <w:t>4</w:t>
      </w:r>
      <w:r w:rsidRPr="000229EA">
        <w:rPr>
          <w:color w:val="010101"/>
          <w:sz w:val="28"/>
          <w:szCs w:val="28"/>
          <w:shd w:val="clear" w:color="auto" w:fill="FFFFFF"/>
        </w:rPr>
        <w:t xml:space="preserve"> год не утверждался. </w:t>
      </w:r>
    </w:p>
    <w:p w:rsidR="00E320D0" w:rsidRDefault="00E320D0" w:rsidP="00E320D0">
      <w:pPr>
        <w:contextualSpacing/>
        <w:jc w:val="both"/>
        <w:rPr>
          <w:spacing w:val="2"/>
          <w:sz w:val="28"/>
          <w:szCs w:val="28"/>
        </w:rPr>
      </w:pPr>
      <w:r w:rsidRPr="000229EA">
        <w:rPr>
          <w:spacing w:val="2"/>
          <w:sz w:val="28"/>
          <w:szCs w:val="28"/>
        </w:rPr>
        <w:t>В 202</w:t>
      </w:r>
      <w:r w:rsidR="00F306BA">
        <w:rPr>
          <w:spacing w:val="2"/>
          <w:sz w:val="28"/>
          <w:szCs w:val="28"/>
        </w:rPr>
        <w:t>4</w:t>
      </w:r>
      <w:r w:rsidRPr="000229EA">
        <w:rPr>
          <w:spacing w:val="2"/>
          <w:sz w:val="28"/>
          <w:szCs w:val="28"/>
        </w:rPr>
        <w:t xml:space="preserve"> году проверки </w:t>
      </w:r>
      <w:r>
        <w:rPr>
          <w:spacing w:val="2"/>
          <w:sz w:val="28"/>
          <w:szCs w:val="28"/>
        </w:rPr>
        <w:t xml:space="preserve">при осуществлении муниципального контроля в сфере благоустройства на территории </w:t>
      </w:r>
      <w:r w:rsidRPr="000229EA">
        <w:rPr>
          <w:bCs/>
          <w:color w:val="000000"/>
          <w:sz w:val="28"/>
          <w:szCs w:val="28"/>
        </w:rPr>
        <w:t xml:space="preserve">муниципального образования </w:t>
      </w:r>
      <w:r w:rsidR="00AF7774">
        <w:rPr>
          <w:bCs/>
          <w:color w:val="000000"/>
          <w:sz w:val="28"/>
          <w:szCs w:val="28"/>
        </w:rPr>
        <w:t>Петровское</w:t>
      </w:r>
      <w:r w:rsidRPr="000229EA">
        <w:rPr>
          <w:bCs/>
          <w:color w:val="000000"/>
          <w:sz w:val="28"/>
          <w:szCs w:val="28"/>
        </w:rPr>
        <w:t xml:space="preserve"> сельское поселение </w:t>
      </w:r>
      <w:proofErr w:type="spellStart"/>
      <w:r w:rsidR="004802E4">
        <w:rPr>
          <w:bCs/>
          <w:color w:val="000000"/>
          <w:sz w:val="28"/>
          <w:szCs w:val="28"/>
        </w:rPr>
        <w:t>Уржумского</w:t>
      </w:r>
      <w:proofErr w:type="spellEnd"/>
      <w:r w:rsidRPr="000229EA">
        <w:rPr>
          <w:bCs/>
          <w:color w:val="000000"/>
          <w:sz w:val="28"/>
          <w:szCs w:val="28"/>
        </w:rPr>
        <w:t xml:space="preserve"> района Кировской области</w:t>
      </w:r>
      <w:r w:rsidRPr="000229EA">
        <w:rPr>
          <w:spacing w:val="2"/>
          <w:sz w:val="28"/>
          <w:szCs w:val="28"/>
        </w:rPr>
        <w:t xml:space="preserve"> не проводились. </w:t>
      </w:r>
    </w:p>
    <w:p w:rsidR="00E320D0" w:rsidRPr="006603C5" w:rsidRDefault="00E320D0" w:rsidP="00E320D0">
      <w:pPr>
        <w:contextualSpacing/>
        <w:jc w:val="both"/>
        <w:rPr>
          <w:rFonts w:eastAsia="Calibri"/>
          <w:sz w:val="28"/>
          <w:szCs w:val="28"/>
        </w:rPr>
      </w:pPr>
    </w:p>
    <w:p w:rsidR="00E320D0" w:rsidRPr="006603C5" w:rsidRDefault="00E320D0" w:rsidP="00E320D0">
      <w:pPr>
        <w:keepNext/>
        <w:ind w:firstLine="567"/>
        <w:jc w:val="center"/>
        <w:outlineLvl w:val="0"/>
        <w:rPr>
          <w:b/>
          <w:sz w:val="28"/>
          <w:szCs w:val="28"/>
        </w:rPr>
      </w:pPr>
      <w:bookmarkStart w:id="3" w:name="sub_1200"/>
      <w:r>
        <w:rPr>
          <w:b/>
          <w:sz w:val="28"/>
          <w:szCs w:val="28"/>
        </w:rPr>
        <w:t>2.</w:t>
      </w:r>
      <w:r w:rsidRPr="006603C5">
        <w:rPr>
          <w:b/>
          <w:sz w:val="28"/>
          <w:szCs w:val="28"/>
        </w:rPr>
        <w:t xml:space="preserve"> Цели и задачи реализации</w:t>
      </w:r>
      <w:r>
        <w:rPr>
          <w:b/>
          <w:sz w:val="28"/>
          <w:szCs w:val="28"/>
        </w:rPr>
        <w:t xml:space="preserve"> </w:t>
      </w:r>
      <w:r w:rsidRPr="006603C5">
        <w:rPr>
          <w:b/>
          <w:sz w:val="28"/>
          <w:szCs w:val="28"/>
        </w:rPr>
        <w:t>Программы</w:t>
      </w:r>
      <w:r>
        <w:rPr>
          <w:b/>
          <w:sz w:val="28"/>
          <w:szCs w:val="28"/>
        </w:rPr>
        <w:t xml:space="preserve"> профилактики рисков причинения вреда</w:t>
      </w:r>
    </w:p>
    <w:p w:rsidR="00E320D0" w:rsidRPr="006603C5" w:rsidRDefault="00E320D0" w:rsidP="00E320D0">
      <w:pPr>
        <w:ind w:firstLine="567"/>
        <w:rPr>
          <w:rFonts w:ascii="Calibri" w:eastAsia="Calibri" w:hAnsi="Calibri"/>
        </w:rPr>
      </w:pPr>
    </w:p>
    <w:p w:rsidR="00E320D0" w:rsidRPr="006603C5" w:rsidRDefault="00E320D0" w:rsidP="00E320D0">
      <w:pPr>
        <w:adjustRightInd w:val="0"/>
        <w:ind w:firstLine="567"/>
        <w:contextualSpacing/>
        <w:jc w:val="both"/>
        <w:rPr>
          <w:rFonts w:eastAsia="Calibri"/>
          <w:sz w:val="28"/>
          <w:szCs w:val="28"/>
        </w:rPr>
      </w:pPr>
      <w:bookmarkStart w:id="4" w:name="sub_1005"/>
      <w:bookmarkEnd w:id="3"/>
      <w:r w:rsidRPr="006603C5">
        <w:rPr>
          <w:rFonts w:eastAsia="Calibri"/>
          <w:sz w:val="28"/>
          <w:szCs w:val="28"/>
        </w:rPr>
        <w:t>Целями реализации Программы являются:</w:t>
      </w:r>
    </w:p>
    <w:bookmarkEnd w:id="4"/>
    <w:p w:rsidR="00E320D0" w:rsidRPr="006603C5" w:rsidRDefault="00E320D0" w:rsidP="00E320D0">
      <w:pPr>
        <w:adjustRightInd w:val="0"/>
        <w:ind w:firstLine="567"/>
        <w:contextualSpacing/>
        <w:jc w:val="both"/>
        <w:rPr>
          <w:rFonts w:eastAsia="Calibri"/>
          <w:sz w:val="28"/>
          <w:szCs w:val="28"/>
        </w:rPr>
      </w:pPr>
      <w:r>
        <w:rPr>
          <w:rFonts w:eastAsia="Calibri"/>
          <w:sz w:val="28"/>
          <w:szCs w:val="28"/>
        </w:rPr>
        <w:t>-</w:t>
      </w:r>
      <w:r w:rsidRPr="006603C5">
        <w:rPr>
          <w:rFonts w:eastAsia="Calibri"/>
          <w:sz w:val="28"/>
          <w:szCs w:val="28"/>
        </w:rPr>
        <w:t>стимулирование добросовестного соблюдения обязательных требований всеми контролируемыми лицами;</w:t>
      </w:r>
    </w:p>
    <w:p w:rsidR="00E320D0" w:rsidRPr="006603C5" w:rsidRDefault="00E320D0" w:rsidP="00E320D0">
      <w:pPr>
        <w:adjustRightInd w:val="0"/>
        <w:ind w:firstLine="567"/>
        <w:contextualSpacing/>
        <w:jc w:val="both"/>
        <w:rPr>
          <w:rFonts w:eastAsia="Calibri"/>
          <w:sz w:val="28"/>
          <w:szCs w:val="28"/>
        </w:rPr>
      </w:pPr>
      <w:r>
        <w:rPr>
          <w:rFonts w:eastAsia="Calibri"/>
          <w:sz w:val="28"/>
          <w:szCs w:val="28"/>
        </w:rPr>
        <w:t>-</w:t>
      </w:r>
      <w:r w:rsidRPr="006603C5">
        <w:rPr>
          <w:rFonts w:eastAsia="Calibri"/>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320D0" w:rsidRPr="006603C5" w:rsidRDefault="00E320D0" w:rsidP="00E320D0">
      <w:pPr>
        <w:adjustRightInd w:val="0"/>
        <w:ind w:firstLine="567"/>
        <w:contextualSpacing/>
        <w:jc w:val="both"/>
        <w:rPr>
          <w:rFonts w:eastAsia="Calibri"/>
          <w:sz w:val="28"/>
          <w:szCs w:val="28"/>
        </w:rPr>
      </w:pPr>
      <w:r>
        <w:rPr>
          <w:rFonts w:eastAsia="Calibri"/>
          <w:sz w:val="28"/>
          <w:szCs w:val="28"/>
        </w:rPr>
        <w:t>-</w:t>
      </w:r>
      <w:r w:rsidRPr="006603C5">
        <w:rPr>
          <w:rFonts w:eastAsia="Calibri"/>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E320D0" w:rsidRPr="006603C5" w:rsidRDefault="00E320D0" w:rsidP="00E320D0">
      <w:pPr>
        <w:adjustRightInd w:val="0"/>
        <w:ind w:firstLine="567"/>
        <w:contextualSpacing/>
        <w:jc w:val="both"/>
        <w:rPr>
          <w:rFonts w:eastAsia="Calibri"/>
          <w:sz w:val="28"/>
          <w:szCs w:val="28"/>
        </w:rPr>
      </w:pPr>
      <w:r w:rsidRPr="006603C5">
        <w:rPr>
          <w:rFonts w:eastAsia="Calibri"/>
          <w:sz w:val="28"/>
          <w:szCs w:val="28"/>
        </w:rPr>
        <w:t>Задачами реализации Программы являются:</w:t>
      </w:r>
    </w:p>
    <w:p w:rsidR="00E320D0" w:rsidRPr="006603C5" w:rsidRDefault="00E320D0" w:rsidP="00E320D0">
      <w:pPr>
        <w:adjustRightInd w:val="0"/>
        <w:ind w:firstLine="567"/>
        <w:contextualSpacing/>
        <w:jc w:val="both"/>
        <w:rPr>
          <w:rFonts w:eastAsia="Calibri"/>
          <w:sz w:val="28"/>
          <w:szCs w:val="28"/>
        </w:rPr>
      </w:pPr>
      <w:r>
        <w:rPr>
          <w:rFonts w:eastAsia="Calibri"/>
          <w:sz w:val="28"/>
          <w:szCs w:val="28"/>
        </w:rPr>
        <w:t>-</w:t>
      </w:r>
      <w:r w:rsidRPr="006603C5">
        <w:rPr>
          <w:rFonts w:eastAsia="Calibri"/>
          <w:sz w:val="28"/>
          <w:szCs w:val="28"/>
        </w:rPr>
        <w:t>выявление причин, факторов и условий, способствующих нарушению обязательных требований, разработка мероприятий, направленных на устранение нарушений обязательных требований;</w:t>
      </w:r>
    </w:p>
    <w:p w:rsidR="00E320D0" w:rsidRPr="006603C5" w:rsidRDefault="00E320D0" w:rsidP="00E320D0">
      <w:pPr>
        <w:adjustRightInd w:val="0"/>
        <w:ind w:firstLine="567"/>
        <w:contextualSpacing/>
        <w:jc w:val="both"/>
        <w:rPr>
          <w:rFonts w:eastAsia="Calibri"/>
          <w:sz w:val="28"/>
          <w:szCs w:val="28"/>
        </w:rPr>
      </w:pPr>
      <w:r>
        <w:rPr>
          <w:rFonts w:eastAsia="Calibri"/>
          <w:sz w:val="28"/>
          <w:szCs w:val="28"/>
        </w:rPr>
        <w:lastRenderedPageBreak/>
        <w:t>-</w:t>
      </w:r>
      <w:r w:rsidRPr="006603C5">
        <w:rPr>
          <w:rFonts w:eastAsia="Calibri"/>
          <w:sz w:val="28"/>
          <w:szCs w:val="28"/>
        </w:rPr>
        <w:t>повышение правосознания и правовой культуры юридических лиц, индивидуальных предпринимателей и граждан;</w:t>
      </w:r>
    </w:p>
    <w:p w:rsidR="00E320D0" w:rsidRPr="006603C5" w:rsidRDefault="00E320D0" w:rsidP="00E320D0">
      <w:pPr>
        <w:adjustRightInd w:val="0"/>
        <w:spacing w:after="160" w:line="256" w:lineRule="auto"/>
        <w:ind w:firstLine="567"/>
        <w:jc w:val="both"/>
        <w:rPr>
          <w:rFonts w:eastAsia="Calibri"/>
          <w:sz w:val="28"/>
          <w:szCs w:val="28"/>
        </w:rPr>
      </w:pPr>
      <w:r>
        <w:rPr>
          <w:rFonts w:eastAsia="Calibri"/>
          <w:sz w:val="28"/>
          <w:szCs w:val="28"/>
        </w:rPr>
        <w:t>-</w:t>
      </w:r>
      <w:r w:rsidRPr="006603C5">
        <w:rPr>
          <w:rFonts w:eastAsia="Calibri"/>
          <w:sz w:val="28"/>
          <w:szCs w:val="28"/>
        </w:rPr>
        <w:t>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E320D0" w:rsidRPr="006603C5" w:rsidRDefault="00E320D0" w:rsidP="00E320D0">
      <w:pPr>
        <w:jc w:val="center"/>
        <w:outlineLvl w:val="1"/>
        <w:rPr>
          <w:rFonts w:eastAsia="Calibri"/>
          <w:b/>
          <w:sz w:val="28"/>
          <w:szCs w:val="28"/>
        </w:rPr>
      </w:pPr>
      <w:bookmarkStart w:id="5" w:name="sub_1150"/>
      <w:r>
        <w:rPr>
          <w:rFonts w:eastAsia="Calibri"/>
          <w:b/>
          <w:bCs/>
          <w:color w:val="26282F"/>
          <w:sz w:val="28"/>
          <w:szCs w:val="28"/>
        </w:rPr>
        <w:t>3</w:t>
      </w:r>
      <w:r w:rsidRPr="006603C5">
        <w:rPr>
          <w:rFonts w:eastAsia="Calibri"/>
          <w:b/>
          <w:bCs/>
          <w:color w:val="26282F"/>
          <w:sz w:val="28"/>
          <w:szCs w:val="28"/>
        </w:rPr>
        <w:t xml:space="preserve">. </w:t>
      </w:r>
      <w:r w:rsidRPr="006603C5">
        <w:rPr>
          <w:rFonts w:eastAsia="Calibri"/>
          <w:b/>
          <w:sz w:val="28"/>
          <w:szCs w:val="28"/>
        </w:rPr>
        <w:t xml:space="preserve">Перечень профилактических мероприятий, </w:t>
      </w:r>
    </w:p>
    <w:p w:rsidR="00E320D0" w:rsidRPr="006603C5" w:rsidRDefault="00E320D0" w:rsidP="00E320D0">
      <w:pPr>
        <w:jc w:val="center"/>
        <w:outlineLvl w:val="1"/>
        <w:rPr>
          <w:rFonts w:eastAsia="Calibri"/>
          <w:b/>
          <w:sz w:val="28"/>
          <w:szCs w:val="28"/>
        </w:rPr>
      </w:pPr>
      <w:r w:rsidRPr="006603C5">
        <w:rPr>
          <w:rFonts w:eastAsia="Calibri"/>
          <w:b/>
          <w:sz w:val="28"/>
          <w:szCs w:val="28"/>
        </w:rPr>
        <w:t>сроки (периодичность) их проведения</w:t>
      </w:r>
    </w:p>
    <w:p w:rsidR="00E320D0" w:rsidRPr="006603C5" w:rsidRDefault="00E320D0" w:rsidP="00E320D0">
      <w:pPr>
        <w:jc w:val="center"/>
        <w:outlineLvl w:val="1"/>
        <w:rPr>
          <w:rFonts w:eastAsia="Calibri"/>
          <w:b/>
          <w:sz w:val="28"/>
          <w:szCs w:val="28"/>
        </w:rPr>
      </w:pPr>
    </w:p>
    <w:tbl>
      <w:tblPr>
        <w:tblStyle w:val="a3"/>
        <w:tblW w:w="0" w:type="auto"/>
        <w:tblLook w:val="04A0" w:firstRow="1" w:lastRow="0" w:firstColumn="1" w:lastColumn="0" w:noHBand="0" w:noVBand="1"/>
      </w:tblPr>
      <w:tblGrid>
        <w:gridCol w:w="696"/>
        <w:gridCol w:w="4208"/>
        <w:gridCol w:w="2330"/>
        <w:gridCol w:w="2337"/>
      </w:tblGrid>
      <w:tr w:rsidR="00E320D0" w:rsidRPr="006603C5" w:rsidTr="00A85011">
        <w:tc>
          <w:tcPr>
            <w:tcW w:w="696"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sidRPr="006603C5">
              <w:rPr>
                <w:rFonts w:eastAsia="Calibri"/>
              </w:rPr>
              <w:t>№</w:t>
            </w:r>
          </w:p>
        </w:tc>
        <w:tc>
          <w:tcPr>
            <w:tcW w:w="4245"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r w:rsidRPr="006603C5">
              <w:rPr>
                <w:rFonts w:eastAsia="Calibri"/>
              </w:rPr>
              <w:t>Наименование</w:t>
            </w:r>
          </w:p>
          <w:p w:rsidR="00E320D0" w:rsidRPr="006603C5" w:rsidRDefault="00E320D0" w:rsidP="00A85011">
            <w:pPr>
              <w:jc w:val="center"/>
              <w:outlineLvl w:val="1"/>
              <w:rPr>
                <w:rFonts w:eastAsia="Calibri"/>
              </w:rPr>
            </w:pPr>
            <w:r w:rsidRPr="006603C5">
              <w:rPr>
                <w:rFonts w:eastAsia="Calibri"/>
              </w:rPr>
              <w:t>профилактического мероприятия</w:t>
            </w:r>
          </w:p>
          <w:p w:rsidR="00E320D0" w:rsidRPr="006603C5" w:rsidRDefault="00E320D0" w:rsidP="00A85011">
            <w:pPr>
              <w:jc w:val="center"/>
              <w:outlineLvl w:val="1"/>
              <w:rPr>
                <w:rFonts w:eastAsia="Calibri"/>
              </w:rPr>
            </w:pPr>
          </w:p>
        </w:tc>
        <w:tc>
          <w:tcPr>
            <w:tcW w:w="2340"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sidRPr="006603C5">
              <w:rPr>
                <w:rFonts w:eastAsia="Calibri"/>
              </w:rPr>
              <w:t xml:space="preserve">Срок </w:t>
            </w:r>
          </w:p>
          <w:p w:rsidR="00E320D0" w:rsidRPr="006603C5" w:rsidRDefault="00E320D0" w:rsidP="00A85011">
            <w:pPr>
              <w:jc w:val="center"/>
              <w:outlineLvl w:val="1"/>
              <w:rPr>
                <w:rFonts w:eastAsia="Calibri"/>
              </w:rPr>
            </w:pPr>
            <w:r w:rsidRPr="006603C5">
              <w:rPr>
                <w:rFonts w:eastAsia="Calibri"/>
              </w:rPr>
              <w:t>реализации</w:t>
            </w:r>
          </w:p>
        </w:tc>
        <w:tc>
          <w:tcPr>
            <w:tcW w:w="2347"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sidRPr="006603C5">
              <w:rPr>
                <w:rFonts w:eastAsia="Calibri"/>
              </w:rPr>
              <w:t>Ответственные должностные лица</w:t>
            </w: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sidRPr="006603C5">
              <w:rPr>
                <w:rFonts w:eastAsia="Calibri"/>
              </w:rPr>
              <w:t>1.</w:t>
            </w:r>
          </w:p>
        </w:tc>
        <w:tc>
          <w:tcPr>
            <w:tcW w:w="4245" w:type="dxa"/>
            <w:tcBorders>
              <w:top w:val="single" w:sz="4" w:space="0" w:color="auto"/>
              <w:left w:val="single" w:sz="4" w:space="0" w:color="auto"/>
              <w:bottom w:val="single" w:sz="4" w:space="0" w:color="auto"/>
              <w:right w:val="single" w:sz="4" w:space="0" w:color="auto"/>
            </w:tcBorders>
          </w:tcPr>
          <w:p w:rsidR="00E320D0" w:rsidRPr="006603C5" w:rsidRDefault="00E320D0" w:rsidP="004802E4">
            <w:pPr>
              <w:jc w:val="both"/>
              <w:outlineLvl w:val="1"/>
              <w:rPr>
                <w:rFonts w:eastAsia="Calibri"/>
              </w:rPr>
            </w:pPr>
            <w:r w:rsidRPr="0034126C">
              <w:rPr>
                <w:rFonts w:eastAsia="Calibri"/>
                <w:b/>
              </w:rPr>
              <w:t>Информирование</w:t>
            </w:r>
            <w:r w:rsidRPr="006603C5">
              <w:rPr>
                <w:rFonts w:eastAsia="Calibri"/>
              </w:rPr>
              <w:t xml:space="preserve">, посредством размещения (поддержания в актуальном состоянии)на официальном сайте органов местного самоуправления </w:t>
            </w:r>
            <w:r>
              <w:rPr>
                <w:rFonts w:eastAsia="Calibri"/>
              </w:rPr>
              <w:t xml:space="preserve"> </w:t>
            </w:r>
            <w:r w:rsidR="004802E4">
              <w:rPr>
                <w:rFonts w:eastAsia="Calibri"/>
              </w:rPr>
              <w:t>Уржумского</w:t>
            </w:r>
            <w:r>
              <w:rPr>
                <w:rFonts w:eastAsia="Calibri"/>
              </w:rPr>
              <w:t xml:space="preserve"> муниципального района в сети «Интернет</w:t>
            </w:r>
            <w:r w:rsidR="004802E4">
              <w:rPr>
                <w:rFonts w:eastAsia="Calibri"/>
              </w:rPr>
              <w:t>»</w:t>
            </w:r>
          </w:p>
        </w:tc>
        <w:tc>
          <w:tcPr>
            <w:tcW w:w="2340"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p>
        </w:tc>
        <w:tc>
          <w:tcPr>
            <w:tcW w:w="2347"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both"/>
              <w:outlineLvl w:val="1"/>
              <w:rPr>
                <w:rFonts w:eastAsia="Calibri"/>
              </w:rPr>
            </w:pPr>
            <w:r w:rsidRPr="006603C5">
              <w:rPr>
                <w:rFonts w:eastAsia="Calibri"/>
              </w:rPr>
              <w:t>1.1.</w:t>
            </w:r>
          </w:p>
        </w:tc>
        <w:tc>
          <w:tcPr>
            <w:tcW w:w="4245"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both"/>
              <w:outlineLvl w:val="1"/>
              <w:rPr>
                <w:rFonts w:eastAsia="Calibri"/>
              </w:rPr>
            </w:pPr>
            <w:r w:rsidRPr="006603C5">
              <w:rPr>
                <w:rFonts w:eastAsia="Calibri"/>
              </w:rPr>
              <w:t>текст</w:t>
            </w:r>
            <w:r>
              <w:rPr>
                <w:rFonts w:eastAsia="Calibri"/>
              </w:rPr>
              <w:t>ы</w:t>
            </w:r>
            <w:r w:rsidRPr="006603C5">
              <w:rPr>
                <w:rFonts w:eastAsia="Calibri"/>
              </w:rPr>
              <w:t xml:space="preserve"> нормативных правовых актов, регулирующих осуществление муниципального контроля в сфере благоустройства</w:t>
            </w:r>
          </w:p>
        </w:tc>
        <w:tc>
          <w:tcPr>
            <w:tcW w:w="2340"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r>
              <w:rPr>
                <w:rFonts w:eastAsia="Calibri"/>
              </w:rPr>
              <w:t>Постоянно</w:t>
            </w:r>
          </w:p>
        </w:tc>
        <w:tc>
          <w:tcPr>
            <w:tcW w:w="2347" w:type="dxa"/>
            <w:tcBorders>
              <w:top w:val="single" w:sz="4" w:space="0" w:color="auto"/>
              <w:left w:val="single" w:sz="4" w:space="0" w:color="auto"/>
              <w:bottom w:val="single" w:sz="4" w:space="0" w:color="auto"/>
              <w:right w:val="single" w:sz="4" w:space="0" w:color="auto"/>
            </w:tcBorders>
          </w:tcPr>
          <w:p w:rsidR="00E320D0" w:rsidRPr="006603C5" w:rsidRDefault="00E320D0" w:rsidP="00AF7774">
            <w:pPr>
              <w:jc w:val="center"/>
              <w:outlineLvl w:val="1"/>
              <w:rPr>
                <w:rFonts w:eastAsia="Calibri"/>
              </w:rPr>
            </w:pPr>
            <w:r>
              <w:rPr>
                <w:rFonts w:eastAsia="Calibri"/>
              </w:rPr>
              <w:t xml:space="preserve">Администрация </w:t>
            </w:r>
            <w:r w:rsidR="00AF7774">
              <w:rPr>
                <w:rFonts w:eastAsia="Calibri"/>
              </w:rPr>
              <w:t>Петровского</w:t>
            </w:r>
            <w:r>
              <w:rPr>
                <w:rFonts w:eastAsia="Calibri"/>
              </w:rPr>
              <w:t xml:space="preserve"> сельского поселения</w:t>
            </w: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sidRPr="006603C5">
              <w:rPr>
                <w:rFonts w:eastAsia="Calibri"/>
              </w:rPr>
              <w:t>1.2.</w:t>
            </w:r>
          </w:p>
        </w:tc>
        <w:tc>
          <w:tcPr>
            <w:tcW w:w="4245"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both"/>
              <w:outlineLvl w:val="1"/>
              <w:rPr>
                <w:rFonts w:eastAsia="Calibri"/>
              </w:rPr>
            </w:pPr>
            <w:r w:rsidRPr="006603C5">
              <w:rPr>
                <w:rFonts w:eastAsia="Calibri"/>
              </w:rPr>
              <w:t>сведени</w:t>
            </w:r>
            <w:r>
              <w:rPr>
                <w:rFonts w:eastAsia="Calibri"/>
              </w:rPr>
              <w:t>я</w:t>
            </w:r>
            <w:r w:rsidRPr="006603C5">
              <w:rPr>
                <w:rFonts w:eastAsia="Calibri"/>
              </w:rPr>
              <w:t xml:space="preserve"> об изменениях, внесенных в нормативные правовые акты, регулирующие осуществление муниципального контроля в сфере благоустройства, о сроках и порядке их вступления в силу</w:t>
            </w:r>
          </w:p>
        </w:tc>
        <w:tc>
          <w:tcPr>
            <w:tcW w:w="2340"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r>
              <w:rPr>
                <w:rFonts w:eastAsia="Calibri"/>
              </w:rPr>
              <w:t>Постоянно</w:t>
            </w:r>
          </w:p>
        </w:tc>
        <w:tc>
          <w:tcPr>
            <w:tcW w:w="2347"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F7774">
            <w:pPr>
              <w:jc w:val="center"/>
              <w:outlineLvl w:val="1"/>
              <w:rPr>
                <w:rFonts w:eastAsia="Calibri"/>
              </w:rPr>
            </w:pPr>
            <w:r>
              <w:rPr>
                <w:rFonts w:eastAsia="Calibri"/>
              </w:rPr>
              <w:t xml:space="preserve">Администрация </w:t>
            </w:r>
            <w:r w:rsidR="00AF7774">
              <w:rPr>
                <w:rFonts w:eastAsia="Calibri"/>
              </w:rPr>
              <w:t>Петровского</w:t>
            </w:r>
            <w:r>
              <w:rPr>
                <w:rFonts w:eastAsia="Calibri"/>
              </w:rPr>
              <w:t xml:space="preserve"> сельского поселения</w:t>
            </w: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sidRPr="006603C5">
              <w:rPr>
                <w:rFonts w:eastAsia="Calibri"/>
              </w:rPr>
              <w:t>1.3.</w:t>
            </w:r>
          </w:p>
        </w:tc>
        <w:tc>
          <w:tcPr>
            <w:tcW w:w="4245" w:type="dxa"/>
            <w:tcBorders>
              <w:top w:val="single" w:sz="4" w:space="0" w:color="auto"/>
              <w:left w:val="single" w:sz="4" w:space="0" w:color="auto"/>
              <w:bottom w:val="single" w:sz="4" w:space="0" w:color="auto"/>
              <w:right w:val="single" w:sz="4" w:space="0" w:color="auto"/>
            </w:tcBorders>
          </w:tcPr>
          <w:p w:rsidR="00E320D0" w:rsidRPr="006053FB" w:rsidRDefault="00E320D0" w:rsidP="00605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перечень н</w:t>
            </w:r>
            <w:r w:rsidRPr="006603C5">
              <w:t>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в сфере благоустройства, а также информацию о мерах ответственности, применяемых при нарушении обязательных требований, с текстами в действующей редакции;</w:t>
            </w:r>
          </w:p>
        </w:tc>
        <w:tc>
          <w:tcPr>
            <w:tcW w:w="2340"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r>
              <w:rPr>
                <w:rFonts w:eastAsia="Calibri"/>
              </w:rPr>
              <w:t>Постоянно</w:t>
            </w:r>
          </w:p>
          <w:p w:rsidR="00E320D0" w:rsidRPr="006603C5" w:rsidRDefault="00E320D0" w:rsidP="00A85011">
            <w:pPr>
              <w:jc w:val="center"/>
              <w:outlineLvl w:val="1"/>
              <w:rPr>
                <w:rFonts w:eastAsia="Calibri"/>
              </w:rPr>
            </w:pPr>
          </w:p>
        </w:tc>
        <w:tc>
          <w:tcPr>
            <w:tcW w:w="2347"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F7774">
            <w:pPr>
              <w:jc w:val="center"/>
              <w:outlineLvl w:val="1"/>
              <w:rPr>
                <w:rFonts w:eastAsia="Calibri"/>
              </w:rPr>
            </w:pPr>
            <w:r>
              <w:rPr>
                <w:rFonts w:eastAsia="Calibri"/>
              </w:rPr>
              <w:t xml:space="preserve">Администрация </w:t>
            </w:r>
            <w:r w:rsidR="00AF7774">
              <w:rPr>
                <w:rFonts w:eastAsia="Calibri"/>
              </w:rPr>
              <w:t>Петровского</w:t>
            </w:r>
            <w:r>
              <w:rPr>
                <w:rFonts w:eastAsia="Calibri"/>
              </w:rPr>
              <w:t xml:space="preserve"> сельского поселения</w:t>
            </w: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r>
              <w:rPr>
                <w:rFonts w:eastAsia="Calibri"/>
              </w:rPr>
              <w:t>1.4.</w:t>
            </w:r>
          </w:p>
        </w:tc>
        <w:tc>
          <w:tcPr>
            <w:tcW w:w="4245" w:type="dxa"/>
            <w:tcBorders>
              <w:top w:val="single" w:sz="4" w:space="0" w:color="auto"/>
              <w:left w:val="single" w:sz="4" w:space="0" w:color="auto"/>
              <w:bottom w:val="single" w:sz="4" w:space="0" w:color="auto"/>
              <w:right w:val="single" w:sz="4" w:space="0" w:color="auto"/>
            </w:tcBorders>
          </w:tcPr>
          <w:p w:rsidR="00E320D0" w:rsidRDefault="00E320D0" w:rsidP="00A85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утвержденные проверочные листы в формате, допускающем их использование для </w:t>
            </w:r>
            <w:proofErr w:type="spellStart"/>
            <w:r>
              <w:t>самообследования</w:t>
            </w:r>
            <w:proofErr w:type="spellEnd"/>
            <w:r>
              <w:t>;</w:t>
            </w:r>
          </w:p>
        </w:tc>
        <w:tc>
          <w:tcPr>
            <w:tcW w:w="2340"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r>
              <w:rPr>
                <w:rFonts w:eastAsia="Calibri"/>
              </w:rPr>
              <w:t>Постоянно</w:t>
            </w:r>
          </w:p>
        </w:tc>
        <w:tc>
          <w:tcPr>
            <w:tcW w:w="2347" w:type="dxa"/>
            <w:tcBorders>
              <w:top w:val="single" w:sz="4" w:space="0" w:color="auto"/>
              <w:left w:val="single" w:sz="4" w:space="0" w:color="auto"/>
              <w:bottom w:val="single" w:sz="4" w:space="0" w:color="auto"/>
              <w:right w:val="single" w:sz="4" w:space="0" w:color="auto"/>
            </w:tcBorders>
          </w:tcPr>
          <w:p w:rsidR="00E320D0" w:rsidRPr="006603C5" w:rsidRDefault="00E320D0" w:rsidP="00AF7774">
            <w:pPr>
              <w:jc w:val="center"/>
              <w:outlineLvl w:val="1"/>
              <w:rPr>
                <w:rFonts w:eastAsia="Calibri"/>
              </w:rPr>
            </w:pPr>
            <w:r>
              <w:rPr>
                <w:rFonts w:eastAsia="Calibri"/>
              </w:rPr>
              <w:t xml:space="preserve">Администрация </w:t>
            </w:r>
            <w:r w:rsidR="00AF7774">
              <w:rPr>
                <w:rFonts w:eastAsia="Calibri"/>
              </w:rPr>
              <w:t>Петровского</w:t>
            </w:r>
            <w:r>
              <w:rPr>
                <w:rFonts w:eastAsia="Calibri"/>
              </w:rPr>
              <w:t xml:space="preserve"> сельского поселения</w:t>
            </w: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sidRPr="006603C5">
              <w:rPr>
                <w:rFonts w:eastAsia="Calibri"/>
              </w:rPr>
              <w:t>1.</w:t>
            </w:r>
            <w:r>
              <w:rPr>
                <w:rFonts w:eastAsia="Calibri"/>
              </w:rPr>
              <w:t>5</w:t>
            </w:r>
            <w:r w:rsidRPr="006603C5">
              <w:rPr>
                <w:rFonts w:eastAsia="Calibri"/>
              </w:rPr>
              <w:t>.</w:t>
            </w:r>
          </w:p>
        </w:tc>
        <w:tc>
          <w:tcPr>
            <w:tcW w:w="4245"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both"/>
              <w:outlineLvl w:val="1"/>
              <w:rPr>
                <w:rFonts w:eastAsia="Calibri"/>
              </w:rPr>
            </w:pPr>
            <w:r w:rsidRPr="006603C5">
              <w:rPr>
                <w:rFonts w:eastAsia="Calibri"/>
              </w:rPr>
              <w:t>руководств</w:t>
            </w:r>
            <w:r>
              <w:rPr>
                <w:rFonts w:eastAsia="Calibri"/>
              </w:rPr>
              <w:t>а</w:t>
            </w:r>
            <w:r w:rsidRPr="006603C5">
              <w:rPr>
                <w:rFonts w:eastAsia="Calibri"/>
              </w:rPr>
              <w:t xml:space="preserve"> по соблюдению обязательных требований, разработанных и утвержденных в соответствии с Федеральным </w:t>
            </w:r>
            <w:r>
              <w:rPr>
                <w:rFonts w:eastAsia="Calibri"/>
              </w:rPr>
              <w:t>законом «Об обязательных требованиях в Российской Федерации»;</w:t>
            </w:r>
          </w:p>
        </w:tc>
        <w:tc>
          <w:tcPr>
            <w:tcW w:w="2340"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Pr>
                <w:rFonts w:eastAsia="Calibri"/>
              </w:rPr>
              <w:t>Постоянно</w:t>
            </w:r>
          </w:p>
        </w:tc>
        <w:tc>
          <w:tcPr>
            <w:tcW w:w="2347"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F7774">
            <w:pPr>
              <w:jc w:val="center"/>
              <w:outlineLvl w:val="1"/>
              <w:rPr>
                <w:rFonts w:eastAsia="Calibri"/>
              </w:rPr>
            </w:pPr>
            <w:r>
              <w:rPr>
                <w:rFonts w:eastAsia="Calibri"/>
              </w:rPr>
              <w:t xml:space="preserve">Администрация </w:t>
            </w:r>
            <w:r w:rsidR="00AF7774">
              <w:rPr>
                <w:rFonts w:eastAsia="Calibri"/>
              </w:rPr>
              <w:t>Петровского</w:t>
            </w:r>
            <w:r>
              <w:rPr>
                <w:rFonts w:eastAsia="Calibri"/>
              </w:rPr>
              <w:t xml:space="preserve"> сельского поселения</w:t>
            </w: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sidRPr="006603C5">
              <w:rPr>
                <w:rFonts w:eastAsia="Calibri"/>
              </w:rPr>
              <w:t>1.</w:t>
            </w:r>
            <w:r>
              <w:rPr>
                <w:rFonts w:eastAsia="Calibri"/>
              </w:rPr>
              <w:t>6</w:t>
            </w:r>
            <w:r w:rsidRPr="006603C5">
              <w:rPr>
                <w:rFonts w:eastAsia="Calibri"/>
              </w:rPr>
              <w:t>.</w:t>
            </w:r>
          </w:p>
        </w:tc>
        <w:tc>
          <w:tcPr>
            <w:tcW w:w="4245"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both"/>
              <w:outlineLvl w:val="1"/>
              <w:rPr>
                <w:rFonts w:eastAsia="Calibri"/>
              </w:rPr>
            </w:pPr>
            <w:r>
              <w:rPr>
                <w:rFonts w:eastAsia="Calibri"/>
              </w:rPr>
              <w:t>перечень индикаторов риска нарушения обязательных требований, порядок отнесения объектов контроля к категориям риска;</w:t>
            </w:r>
          </w:p>
        </w:tc>
        <w:tc>
          <w:tcPr>
            <w:tcW w:w="2340"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Pr>
                <w:rFonts w:eastAsia="Calibri"/>
              </w:rPr>
              <w:t>Постоянно</w:t>
            </w:r>
          </w:p>
        </w:tc>
        <w:tc>
          <w:tcPr>
            <w:tcW w:w="2347"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F7774">
            <w:pPr>
              <w:jc w:val="center"/>
              <w:outlineLvl w:val="1"/>
              <w:rPr>
                <w:rFonts w:eastAsia="Calibri"/>
              </w:rPr>
            </w:pPr>
            <w:r>
              <w:rPr>
                <w:rFonts w:eastAsia="Calibri"/>
              </w:rPr>
              <w:t xml:space="preserve">Администрация </w:t>
            </w:r>
            <w:r w:rsidR="00AF7774">
              <w:rPr>
                <w:rFonts w:eastAsia="Calibri"/>
              </w:rPr>
              <w:t>Петровского</w:t>
            </w:r>
            <w:r>
              <w:rPr>
                <w:rFonts w:eastAsia="Calibri"/>
              </w:rPr>
              <w:t xml:space="preserve"> сельского поселения</w:t>
            </w: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r>
              <w:rPr>
                <w:rFonts w:eastAsia="Calibri"/>
              </w:rPr>
              <w:t>1.7.</w:t>
            </w:r>
          </w:p>
        </w:tc>
        <w:tc>
          <w:tcPr>
            <w:tcW w:w="4245"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both"/>
              <w:outlineLvl w:val="1"/>
              <w:rPr>
                <w:rFonts w:eastAsia="Calibri"/>
              </w:rPr>
            </w:pPr>
            <w:r>
              <w:rPr>
                <w:rFonts w:eastAsia="Calibri"/>
              </w:rPr>
              <w:t xml:space="preserve">перечень объектов контроля, учитываемых в рамках формирования ежегодного плана контрольных </w:t>
            </w:r>
            <w:r>
              <w:rPr>
                <w:rFonts w:eastAsia="Calibri"/>
              </w:rPr>
              <w:lastRenderedPageBreak/>
              <w:t>(надзорных) мероприятий, с указанием категории риска;</w:t>
            </w:r>
          </w:p>
        </w:tc>
        <w:tc>
          <w:tcPr>
            <w:tcW w:w="2340"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r>
              <w:rPr>
                <w:rFonts w:eastAsia="Calibri"/>
              </w:rPr>
              <w:lastRenderedPageBreak/>
              <w:t>Постоянно</w:t>
            </w:r>
          </w:p>
        </w:tc>
        <w:tc>
          <w:tcPr>
            <w:tcW w:w="2347" w:type="dxa"/>
            <w:tcBorders>
              <w:top w:val="single" w:sz="4" w:space="0" w:color="auto"/>
              <w:left w:val="single" w:sz="4" w:space="0" w:color="auto"/>
              <w:bottom w:val="single" w:sz="4" w:space="0" w:color="auto"/>
              <w:right w:val="single" w:sz="4" w:space="0" w:color="auto"/>
            </w:tcBorders>
          </w:tcPr>
          <w:p w:rsidR="00E320D0" w:rsidRDefault="00E320D0" w:rsidP="00AF7774">
            <w:pPr>
              <w:jc w:val="center"/>
              <w:outlineLvl w:val="1"/>
              <w:rPr>
                <w:rFonts w:eastAsia="Calibri"/>
              </w:rPr>
            </w:pPr>
            <w:r>
              <w:rPr>
                <w:rFonts w:eastAsia="Calibri"/>
              </w:rPr>
              <w:t xml:space="preserve">Администрация </w:t>
            </w:r>
            <w:r w:rsidR="00AF7774">
              <w:rPr>
                <w:rFonts w:eastAsia="Calibri"/>
              </w:rPr>
              <w:t>Петровского</w:t>
            </w:r>
            <w:r>
              <w:rPr>
                <w:rFonts w:eastAsia="Calibri"/>
              </w:rPr>
              <w:t xml:space="preserve"> сельского поселения</w:t>
            </w: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tcPr>
          <w:p w:rsidR="00E320D0" w:rsidRDefault="00E320D0" w:rsidP="00A85011">
            <w:pPr>
              <w:jc w:val="center"/>
              <w:outlineLvl w:val="1"/>
              <w:rPr>
                <w:rFonts w:eastAsia="Calibri"/>
              </w:rPr>
            </w:pPr>
            <w:r>
              <w:rPr>
                <w:rFonts w:eastAsia="Calibri"/>
              </w:rPr>
              <w:t>1.8.</w:t>
            </w:r>
          </w:p>
        </w:tc>
        <w:tc>
          <w:tcPr>
            <w:tcW w:w="4245" w:type="dxa"/>
            <w:tcBorders>
              <w:top w:val="single" w:sz="4" w:space="0" w:color="auto"/>
              <w:left w:val="single" w:sz="4" w:space="0" w:color="auto"/>
              <w:bottom w:val="single" w:sz="4" w:space="0" w:color="auto"/>
              <w:right w:val="single" w:sz="4" w:space="0" w:color="auto"/>
            </w:tcBorders>
          </w:tcPr>
          <w:p w:rsidR="00E320D0" w:rsidRDefault="00E320D0" w:rsidP="00A85011">
            <w:pPr>
              <w:jc w:val="both"/>
              <w:outlineLvl w:val="1"/>
              <w:rPr>
                <w:rFonts w:eastAsia="Calibri"/>
              </w:rPr>
            </w:pPr>
            <w:r>
              <w:rPr>
                <w:rFonts w:eastAsia="Calibri"/>
              </w:rPr>
              <w:t>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tc>
        <w:tc>
          <w:tcPr>
            <w:tcW w:w="2340" w:type="dxa"/>
            <w:tcBorders>
              <w:top w:val="single" w:sz="4" w:space="0" w:color="auto"/>
              <w:left w:val="single" w:sz="4" w:space="0" w:color="auto"/>
              <w:bottom w:val="single" w:sz="4" w:space="0" w:color="auto"/>
              <w:right w:val="single" w:sz="4" w:space="0" w:color="auto"/>
            </w:tcBorders>
          </w:tcPr>
          <w:p w:rsidR="00E320D0" w:rsidRDefault="00E320D0" w:rsidP="00A85011">
            <w:pPr>
              <w:jc w:val="center"/>
              <w:outlineLvl w:val="1"/>
              <w:rPr>
                <w:rFonts w:eastAsia="Calibri"/>
              </w:rPr>
            </w:pPr>
            <w:r>
              <w:rPr>
                <w:rFonts w:eastAsia="Calibri"/>
              </w:rPr>
              <w:t>Постоянно</w:t>
            </w:r>
          </w:p>
        </w:tc>
        <w:tc>
          <w:tcPr>
            <w:tcW w:w="2347" w:type="dxa"/>
            <w:tcBorders>
              <w:top w:val="single" w:sz="4" w:space="0" w:color="auto"/>
              <w:left w:val="single" w:sz="4" w:space="0" w:color="auto"/>
              <w:bottom w:val="single" w:sz="4" w:space="0" w:color="auto"/>
              <w:right w:val="single" w:sz="4" w:space="0" w:color="auto"/>
            </w:tcBorders>
          </w:tcPr>
          <w:p w:rsidR="00E320D0" w:rsidRDefault="00E320D0" w:rsidP="00AF7774">
            <w:pPr>
              <w:jc w:val="center"/>
              <w:outlineLvl w:val="1"/>
              <w:rPr>
                <w:rFonts w:eastAsia="Calibri"/>
              </w:rPr>
            </w:pPr>
            <w:r>
              <w:rPr>
                <w:rFonts w:eastAsia="Calibri"/>
              </w:rPr>
              <w:t xml:space="preserve">Администрация </w:t>
            </w:r>
            <w:r w:rsidR="00AF7774">
              <w:rPr>
                <w:rFonts w:eastAsia="Calibri"/>
              </w:rPr>
              <w:t>Петровского</w:t>
            </w:r>
            <w:r>
              <w:rPr>
                <w:rFonts w:eastAsia="Calibri"/>
              </w:rPr>
              <w:t xml:space="preserve"> сельского поселения</w:t>
            </w: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tcPr>
          <w:p w:rsidR="00E320D0" w:rsidRDefault="00E320D0" w:rsidP="00A85011">
            <w:pPr>
              <w:jc w:val="center"/>
              <w:outlineLvl w:val="1"/>
              <w:rPr>
                <w:rFonts w:eastAsia="Calibri"/>
              </w:rPr>
            </w:pPr>
            <w:r>
              <w:rPr>
                <w:rFonts w:eastAsia="Calibri"/>
              </w:rPr>
              <w:t>1.9.</w:t>
            </w:r>
          </w:p>
        </w:tc>
        <w:tc>
          <w:tcPr>
            <w:tcW w:w="4245" w:type="dxa"/>
            <w:tcBorders>
              <w:top w:val="single" w:sz="4" w:space="0" w:color="auto"/>
              <w:left w:val="single" w:sz="4" w:space="0" w:color="auto"/>
              <w:bottom w:val="single" w:sz="4" w:space="0" w:color="auto"/>
              <w:right w:val="single" w:sz="4" w:space="0" w:color="auto"/>
            </w:tcBorders>
          </w:tcPr>
          <w:p w:rsidR="00E320D0" w:rsidRDefault="00E320D0" w:rsidP="00A85011">
            <w:pPr>
              <w:jc w:val="both"/>
              <w:outlineLvl w:val="1"/>
              <w:rPr>
                <w:rFonts w:eastAsia="Calibri"/>
              </w:rPr>
            </w:pPr>
            <w:r>
              <w:rPr>
                <w:rFonts w:eastAsia="Calibri"/>
              </w:rPr>
              <w:t>исчерпывающий перечень сведений, которые могут запрашиваться контрольным (надзорным) органом у контролируемого лица;</w:t>
            </w:r>
          </w:p>
        </w:tc>
        <w:tc>
          <w:tcPr>
            <w:tcW w:w="2340" w:type="dxa"/>
            <w:tcBorders>
              <w:top w:val="single" w:sz="4" w:space="0" w:color="auto"/>
              <w:left w:val="single" w:sz="4" w:space="0" w:color="auto"/>
              <w:bottom w:val="single" w:sz="4" w:space="0" w:color="auto"/>
              <w:right w:val="single" w:sz="4" w:space="0" w:color="auto"/>
            </w:tcBorders>
          </w:tcPr>
          <w:p w:rsidR="00E320D0" w:rsidRDefault="00E320D0" w:rsidP="00A85011">
            <w:pPr>
              <w:jc w:val="center"/>
              <w:outlineLvl w:val="1"/>
              <w:rPr>
                <w:rFonts w:eastAsia="Calibri"/>
              </w:rPr>
            </w:pPr>
            <w:r>
              <w:rPr>
                <w:rFonts w:eastAsia="Calibri"/>
              </w:rPr>
              <w:t>Постоянно</w:t>
            </w:r>
          </w:p>
        </w:tc>
        <w:tc>
          <w:tcPr>
            <w:tcW w:w="2347" w:type="dxa"/>
            <w:tcBorders>
              <w:top w:val="single" w:sz="4" w:space="0" w:color="auto"/>
              <w:left w:val="single" w:sz="4" w:space="0" w:color="auto"/>
              <w:bottom w:val="single" w:sz="4" w:space="0" w:color="auto"/>
              <w:right w:val="single" w:sz="4" w:space="0" w:color="auto"/>
            </w:tcBorders>
          </w:tcPr>
          <w:p w:rsidR="00E320D0" w:rsidRDefault="00E320D0" w:rsidP="00AF7774">
            <w:pPr>
              <w:jc w:val="center"/>
              <w:outlineLvl w:val="1"/>
              <w:rPr>
                <w:rFonts w:eastAsia="Calibri"/>
              </w:rPr>
            </w:pPr>
            <w:r>
              <w:rPr>
                <w:rFonts w:eastAsia="Calibri"/>
              </w:rPr>
              <w:t xml:space="preserve">Администрация </w:t>
            </w:r>
            <w:r w:rsidR="00AF7774">
              <w:rPr>
                <w:rFonts w:eastAsia="Calibri"/>
              </w:rPr>
              <w:t>Петровского</w:t>
            </w:r>
            <w:r>
              <w:rPr>
                <w:rFonts w:eastAsia="Calibri"/>
              </w:rPr>
              <w:t xml:space="preserve"> сельского поселения</w:t>
            </w:r>
          </w:p>
        </w:tc>
      </w:tr>
      <w:tr w:rsidR="00E320D0" w:rsidRPr="006603C5" w:rsidTr="006053FB">
        <w:trPr>
          <w:trHeight w:val="1317"/>
        </w:trPr>
        <w:tc>
          <w:tcPr>
            <w:tcW w:w="696"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sidRPr="006603C5">
              <w:rPr>
                <w:rFonts w:eastAsia="Calibri"/>
              </w:rPr>
              <w:t>1.</w:t>
            </w:r>
            <w:r>
              <w:rPr>
                <w:rFonts w:eastAsia="Calibri"/>
              </w:rPr>
              <w:t>10</w:t>
            </w:r>
            <w:r w:rsidRPr="006603C5">
              <w:rPr>
                <w:rFonts w:eastAsia="Calibri"/>
              </w:rPr>
              <w:t>.</w:t>
            </w:r>
          </w:p>
        </w:tc>
        <w:tc>
          <w:tcPr>
            <w:tcW w:w="4245"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both"/>
              <w:outlineLvl w:val="1"/>
              <w:rPr>
                <w:rFonts w:eastAsia="Calibri"/>
              </w:rPr>
            </w:pPr>
            <w:r w:rsidRPr="006603C5">
              <w:rPr>
                <w:rFonts w:eastAsia="Calibri"/>
              </w:rPr>
              <w:t>сведени</w:t>
            </w:r>
            <w:r>
              <w:rPr>
                <w:rFonts w:eastAsia="Calibri"/>
              </w:rPr>
              <w:t>я</w:t>
            </w:r>
            <w:r w:rsidRPr="006603C5">
              <w:rPr>
                <w:rFonts w:eastAsia="Calibri"/>
              </w:rPr>
              <w:t xml:space="preserve"> о способах получения консультаций по вопросам соблюдения обязательных требований;</w:t>
            </w:r>
          </w:p>
        </w:tc>
        <w:tc>
          <w:tcPr>
            <w:tcW w:w="2340"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Pr>
                <w:rFonts w:eastAsia="Calibri"/>
              </w:rPr>
              <w:t>Постоянно</w:t>
            </w:r>
          </w:p>
        </w:tc>
        <w:tc>
          <w:tcPr>
            <w:tcW w:w="2347" w:type="dxa"/>
            <w:tcBorders>
              <w:top w:val="single" w:sz="4" w:space="0" w:color="auto"/>
              <w:left w:val="single" w:sz="4" w:space="0" w:color="auto"/>
              <w:bottom w:val="single" w:sz="4" w:space="0" w:color="auto"/>
              <w:right w:val="single" w:sz="4" w:space="0" w:color="auto"/>
            </w:tcBorders>
          </w:tcPr>
          <w:p w:rsidR="00E320D0" w:rsidRPr="006603C5" w:rsidRDefault="00E320D0" w:rsidP="00AF7774">
            <w:pPr>
              <w:jc w:val="center"/>
              <w:outlineLvl w:val="1"/>
              <w:rPr>
                <w:rFonts w:eastAsia="Calibri"/>
              </w:rPr>
            </w:pPr>
            <w:r>
              <w:rPr>
                <w:rFonts w:eastAsia="Calibri"/>
              </w:rPr>
              <w:t xml:space="preserve">Администрация </w:t>
            </w:r>
            <w:r w:rsidR="00AF7774">
              <w:rPr>
                <w:rFonts w:eastAsia="Calibri"/>
              </w:rPr>
              <w:t>Петровского</w:t>
            </w:r>
            <w:r>
              <w:rPr>
                <w:rFonts w:eastAsia="Calibri"/>
              </w:rPr>
              <w:t xml:space="preserve"> сельского поселения</w:t>
            </w: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r>
              <w:rPr>
                <w:rFonts w:eastAsia="Calibri"/>
              </w:rPr>
              <w:t>1.11</w:t>
            </w:r>
          </w:p>
        </w:tc>
        <w:tc>
          <w:tcPr>
            <w:tcW w:w="4245"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both"/>
              <w:outlineLvl w:val="1"/>
              <w:rPr>
                <w:rFonts w:eastAsia="Calibri"/>
              </w:rPr>
            </w:pPr>
            <w:r>
              <w:rPr>
                <w:rFonts w:eastAsia="Calibri"/>
              </w:rPr>
              <w:t>сведения о применении контрольным (надзорным) органом мер стимулирования добросовестности контролируемых лиц;</w:t>
            </w:r>
          </w:p>
        </w:tc>
        <w:tc>
          <w:tcPr>
            <w:tcW w:w="2340" w:type="dxa"/>
            <w:tcBorders>
              <w:top w:val="single" w:sz="4" w:space="0" w:color="auto"/>
              <w:left w:val="single" w:sz="4" w:space="0" w:color="auto"/>
              <w:bottom w:val="single" w:sz="4" w:space="0" w:color="auto"/>
              <w:right w:val="single" w:sz="4" w:space="0" w:color="auto"/>
            </w:tcBorders>
          </w:tcPr>
          <w:p w:rsidR="00E320D0" w:rsidRDefault="00E320D0" w:rsidP="00A85011">
            <w:pPr>
              <w:jc w:val="center"/>
              <w:outlineLvl w:val="1"/>
              <w:rPr>
                <w:rFonts w:eastAsia="Calibri"/>
              </w:rPr>
            </w:pPr>
            <w:r>
              <w:rPr>
                <w:rFonts w:eastAsia="Calibri"/>
              </w:rPr>
              <w:t>Постоянно</w:t>
            </w:r>
          </w:p>
        </w:tc>
        <w:tc>
          <w:tcPr>
            <w:tcW w:w="2347" w:type="dxa"/>
            <w:tcBorders>
              <w:top w:val="single" w:sz="4" w:space="0" w:color="auto"/>
              <w:left w:val="single" w:sz="4" w:space="0" w:color="auto"/>
              <w:bottom w:val="single" w:sz="4" w:space="0" w:color="auto"/>
              <w:right w:val="single" w:sz="4" w:space="0" w:color="auto"/>
            </w:tcBorders>
          </w:tcPr>
          <w:p w:rsidR="00E320D0" w:rsidRDefault="00AF7774" w:rsidP="00A85011">
            <w:pPr>
              <w:jc w:val="center"/>
              <w:outlineLvl w:val="1"/>
              <w:rPr>
                <w:rFonts w:eastAsia="Calibri"/>
              </w:rPr>
            </w:pPr>
            <w:r>
              <w:rPr>
                <w:rFonts w:eastAsia="Calibri"/>
              </w:rPr>
              <w:t>Администрация Петровского сельского поселения</w:t>
            </w: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r>
              <w:rPr>
                <w:rFonts w:eastAsia="Calibri"/>
              </w:rPr>
              <w:t>1.12.</w:t>
            </w:r>
          </w:p>
        </w:tc>
        <w:tc>
          <w:tcPr>
            <w:tcW w:w="4245"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both"/>
              <w:outlineLvl w:val="1"/>
              <w:rPr>
                <w:rFonts w:eastAsia="Calibri"/>
              </w:rPr>
            </w:pPr>
            <w:r>
              <w:rPr>
                <w:rFonts w:eastAsia="Calibri"/>
              </w:rPr>
              <w:t>сведения о порядке досудебного обжалования решений контрольного (надзорного) органа, действий (бездействия) его должностных лиц;</w:t>
            </w:r>
          </w:p>
        </w:tc>
        <w:tc>
          <w:tcPr>
            <w:tcW w:w="2340" w:type="dxa"/>
            <w:tcBorders>
              <w:top w:val="single" w:sz="4" w:space="0" w:color="auto"/>
              <w:left w:val="single" w:sz="4" w:space="0" w:color="auto"/>
              <w:bottom w:val="single" w:sz="4" w:space="0" w:color="auto"/>
              <w:right w:val="single" w:sz="4" w:space="0" w:color="auto"/>
            </w:tcBorders>
          </w:tcPr>
          <w:p w:rsidR="00E320D0" w:rsidRDefault="00E320D0" w:rsidP="00A85011">
            <w:pPr>
              <w:jc w:val="center"/>
              <w:outlineLvl w:val="1"/>
              <w:rPr>
                <w:rFonts w:eastAsia="Calibri"/>
              </w:rPr>
            </w:pPr>
            <w:r>
              <w:rPr>
                <w:rFonts w:eastAsia="Calibri"/>
              </w:rPr>
              <w:t>Постоянно</w:t>
            </w:r>
          </w:p>
        </w:tc>
        <w:tc>
          <w:tcPr>
            <w:tcW w:w="2347" w:type="dxa"/>
            <w:tcBorders>
              <w:top w:val="single" w:sz="4" w:space="0" w:color="auto"/>
              <w:left w:val="single" w:sz="4" w:space="0" w:color="auto"/>
              <w:bottom w:val="single" w:sz="4" w:space="0" w:color="auto"/>
              <w:right w:val="single" w:sz="4" w:space="0" w:color="auto"/>
            </w:tcBorders>
          </w:tcPr>
          <w:p w:rsidR="00E320D0" w:rsidRDefault="00AF7774" w:rsidP="00A85011">
            <w:pPr>
              <w:jc w:val="center"/>
              <w:outlineLvl w:val="1"/>
              <w:rPr>
                <w:rFonts w:eastAsia="Calibri"/>
              </w:rPr>
            </w:pPr>
            <w:r>
              <w:rPr>
                <w:rFonts w:eastAsia="Calibri"/>
              </w:rPr>
              <w:t>Администрация Петровского сельского поселения</w:t>
            </w: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tcPr>
          <w:p w:rsidR="00E320D0" w:rsidRDefault="00E320D0" w:rsidP="00A85011">
            <w:pPr>
              <w:jc w:val="center"/>
              <w:outlineLvl w:val="1"/>
              <w:rPr>
                <w:rFonts w:eastAsia="Calibri"/>
              </w:rPr>
            </w:pPr>
            <w:r>
              <w:rPr>
                <w:rFonts w:eastAsia="Calibri"/>
              </w:rPr>
              <w:t>1.13.</w:t>
            </w:r>
          </w:p>
        </w:tc>
        <w:tc>
          <w:tcPr>
            <w:tcW w:w="4245" w:type="dxa"/>
            <w:tcBorders>
              <w:top w:val="single" w:sz="4" w:space="0" w:color="auto"/>
              <w:left w:val="single" w:sz="4" w:space="0" w:color="auto"/>
              <w:bottom w:val="single" w:sz="4" w:space="0" w:color="auto"/>
              <w:right w:val="single" w:sz="4" w:space="0" w:color="auto"/>
            </w:tcBorders>
          </w:tcPr>
          <w:p w:rsidR="00E320D0" w:rsidRDefault="00E320D0" w:rsidP="00A85011">
            <w:pPr>
              <w:jc w:val="both"/>
              <w:outlineLvl w:val="1"/>
              <w:rPr>
                <w:rFonts w:eastAsia="Calibri"/>
              </w:rPr>
            </w:pPr>
            <w:r>
              <w:rPr>
                <w:rFonts w:eastAsia="Calibri"/>
              </w:rPr>
              <w:t>доклады, содержащие результаты обобщения правоприменительной практики контрольного (надзорного) органа;</w:t>
            </w:r>
          </w:p>
        </w:tc>
        <w:tc>
          <w:tcPr>
            <w:tcW w:w="2340" w:type="dxa"/>
            <w:tcBorders>
              <w:top w:val="single" w:sz="4" w:space="0" w:color="auto"/>
              <w:left w:val="single" w:sz="4" w:space="0" w:color="auto"/>
              <w:bottom w:val="single" w:sz="4" w:space="0" w:color="auto"/>
              <w:right w:val="single" w:sz="4" w:space="0" w:color="auto"/>
            </w:tcBorders>
          </w:tcPr>
          <w:p w:rsidR="00E320D0" w:rsidRDefault="00E320D0" w:rsidP="00A85011">
            <w:pPr>
              <w:jc w:val="center"/>
              <w:outlineLvl w:val="1"/>
              <w:rPr>
                <w:rFonts w:eastAsia="Calibri"/>
              </w:rPr>
            </w:pPr>
            <w:r>
              <w:rPr>
                <w:rFonts w:eastAsia="Calibri"/>
              </w:rPr>
              <w:t>Постоянно</w:t>
            </w:r>
          </w:p>
        </w:tc>
        <w:tc>
          <w:tcPr>
            <w:tcW w:w="2347" w:type="dxa"/>
            <w:tcBorders>
              <w:top w:val="single" w:sz="4" w:space="0" w:color="auto"/>
              <w:left w:val="single" w:sz="4" w:space="0" w:color="auto"/>
              <w:bottom w:val="single" w:sz="4" w:space="0" w:color="auto"/>
              <w:right w:val="single" w:sz="4" w:space="0" w:color="auto"/>
            </w:tcBorders>
          </w:tcPr>
          <w:p w:rsidR="00E320D0" w:rsidRDefault="00AF7774" w:rsidP="00A85011">
            <w:pPr>
              <w:jc w:val="center"/>
              <w:outlineLvl w:val="1"/>
              <w:rPr>
                <w:rFonts w:eastAsia="Calibri"/>
              </w:rPr>
            </w:pPr>
            <w:r>
              <w:rPr>
                <w:rFonts w:eastAsia="Calibri"/>
              </w:rPr>
              <w:t>Администрация Петровского сельского поселения</w:t>
            </w: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sidRPr="006603C5">
              <w:rPr>
                <w:rFonts w:eastAsia="Calibri"/>
              </w:rPr>
              <w:t>1.</w:t>
            </w:r>
            <w:r>
              <w:rPr>
                <w:rFonts w:eastAsia="Calibri"/>
              </w:rPr>
              <w:t>14</w:t>
            </w:r>
            <w:r w:rsidRPr="006603C5">
              <w:rPr>
                <w:rFonts w:eastAsia="Calibri"/>
              </w:rPr>
              <w:t>.</w:t>
            </w:r>
          </w:p>
        </w:tc>
        <w:tc>
          <w:tcPr>
            <w:tcW w:w="4245"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both"/>
              <w:outlineLvl w:val="1"/>
              <w:rPr>
                <w:rFonts w:eastAsia="Calibri"/>
              </w:rPr>
            </w:pPr>
            <w:r w:rsidRPr="006603C5">
              <w:rPr>
                <w:rFonts w:eastAsia="Calibri"/>
              </w:rPr>
              <w:t>о муниципальном контроле в сфере благоустройства;</w:t>
            </w:r>
          </w:p>
          <w:p w:rsidR="00E320D0" w:rsidRPr="006603C5" w:rsidRDefault="00E320D0" w:rsidP="00A85011">
            <w:pPr>
              <w:jc w:val="both"/>
              <w:outlineLvl w:val="1"/>
              <w:rPr>
                <w:rFonts w:eastAsia="Calibri"/>
              </w:rPr>
            </w:pPr>
          </w:p>
        </w:tc>
        <w:tc>
          <w:tcPr>
            <w:tcW w:w="2340"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Pr>
                <w:rFonts w:eastAsia="Calibri"/>
              </w:rPr>
              <w:t>Постоянно</w:t>
            </w:r>
          </w:p>
        </w:tc>
        <w:tc>
          <w:tcPr>
            <w:tcW w:w="2347" w:type="dxa"/>
            <w:tcBorders>
              <w:top w:val="single" w:sz="4" w:space="0" w:color="auto"/>
              <w:left w:val="single" w:sz="4" w:space="0" w:color="auto"/>
              <w:bottom w:val="single" w:sz="4" w:space="0" w:color="auto"/>
              <w:right w:val="single" w:sz="4" w:space="0" w:color="auto"/>
            </w:tcBorders>
          </w:tcPr>
          <w:p w:rsidR="00E320D0" w:rsidRPr="006603C5" w:rsidRDefault="00AF7774" w:rsidP="00A85011">
            <w:pPr>
              <w:jc w:val="center"/>
              <w:outlineLvl w:val="1"/>
              <w:rPr>
                <w:rFonts w:eastAsia="Calibri"/>
              </w:rPr>
            </w:pPr>
            <w:r>
              <w:rPr>
                <w:rFonts w:eastAsia="Calibri"/>
              </w:rPr>
              <w:t>Администрация Петровского сельского поселения</w:t>
            </w: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r>
              <w:rPr>
                <w:rFonts w:eastAsia="Calibri"/>
              </w:rPr>
              <w:t>1.15.</w:t>
            </w:r>
          </w:p>
        </w:tc>
        <w:tc>
          <w:tcPr>
            <w:tcW w:w="4245"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both"/>
              <w:outlineLvl w:val="1"/>
              <w:rPr>
                <w:rFonts w:eastAsia="Calibri"/>
              </w:rPr>
            </w:pPr>
            <w:r>
              <w:rPr>
                <w:rFonts w:eastAsia="Calibri"/>
              </w:rPr>
              <w:t xml:space="preserve">информацию о способах и процедуре </w:t>
            </w:r>
            <w:proofErr w:type="spellStart"/>
            <w:r>
              <w:rPr>
                <w:rFonts w:eastAsia="Calibri"/>
              </w:rPr>
              <w:t>самообследования</w:t>
            </w:r>
            <w:proofErr w:type="spellEnd"/>
            <w:r>
              <w:rPr>
                <w:rFonts w:eastAsia="Calibri"/>
              </w:rPr>
              <w:t xml:space="preserve"> (при её наличии), в том числе методические рекомендации по проведению </w:t>
            </w:r>
            <w:proofErr w:type="spellStart"/>
            <w:r>
              <w:rPr>
                <w:rFonts w:eastAsia="Calibri"/>
              </w:rPr>
              <w:t>самообследования</w:t>
            </w:r>
            <w:proofErr w:type="spellEnd"/>
            <w:r>
              <w:rPr>
                <w:rFonts w:eastAsia="Calibri"/>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tc>
        <w:tc>
          <w:tcPr>
            <w:tcW w:w="2340"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r>
              <w:rPr>
                <w:rFonts w:eastAsia="Calibri"/>
              </w:rPr>
              <w:t>Постоянно</w:t>
            </w:r>
          </w:p>
        </w:tc>
        <w:tc>
          <w:tcPr>
            <w:tcW w:w="2347" w:type="dxa"/>
            <w:tcBorders>
              <w:top w:val="single" w:sz="4" w:space="0" w:color="auto"/>
              <w:left w:val="single" w:sz="4" w:space="0" w:color="auto"/>
              <w:bottom w:val="single" w:sz="4" w:space="0" w:color="auto"/>
              <w:right w:val="single" w:sz="4" w:space="0" w:color="auto"/>
            </w:tcBorders>
          </w:tcPr>
          <w:p w:rsidR="00E320D0" w:rsidRDefault="00AF7774" w:rsidP="00A85011">
            <w:pPr>
              <w:jc w:val="center"/>
              <w:outlineLvl w:val="1"/>
              <w:rPr>
                <w:rFonts w:eastAsia="Calibri"/>
              </w:rPr>
            </w:pPr>
            <w:r>
              <w:rPr>
                <w:rFonts w:eastAsia="Calibri"/>
              </w:rPr>
              <w:t>Администрация Петровского сельского поселения</w:t>
            </w: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r>
              <w:rPr>
                <w:rFonts w:eastAsia="Calibri"/>
              </w:rPr>
              <w:t>1.16</w:t>
            </w:r>
          </w:p>
        </w:tc>
        <w:tc>
          <w:tcPr>
            <w:tcW w:w="4245"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both"/>
              <w:outlineLvl w:val="1"/>
              <w:rPr>
                <w:rFonts w:eastAsia="Calibri"/>
              </w:rPr>
            </w:pPr>
            <w:r>
              <w:rPr>
                <w:rFonts w:eastAsia="Calibri"/>
              </w:rPr>
              <w:t>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tc>
        <w:tc>
          <w:tcPr>
            <w:tcW w:w="2340"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r>
              <w:rPr>
                <w:rFonts w:eastAsia="Calibri"/>
              </w:rPr>
              <w:t>Постоянно</w:t>
            </w:r>
          </w:p>
        </w:tc>
        <w:tc>
          <w:tcPr>
            <w:tcW w:w="2347" w:type="dxa"/>
            <w:tcBorders>
              <w:top w:val="single" w:sz="4" w:space="0" w:color="auto"/>
              <w:left w:val="single" w:sz="4" w:space="0" w:color="auto"/>
              <w:bottom w:val="single" w:sz="4" w:space="0" w:color="auto"/>
              <w:right w:val="single" w:sz="4" w:space="0" w:color="auto"/>
            </w:tcBorders>
          </w:tcPr>
          <w:p w:rsidR="00E320D0" w:rsidRDefault="00AF7774" w:rsidP="00A85011">
            <w:pPr>
              <w:jc w:val="center"/>
              <w:outlineLvl w:val="1"/>
              <w:rPr>
                <w:rFonts w:eastAsia="Calibri"/>
              </w:rPr>
            </w:pPr>
            <w:r>
              <w:rPr>
                <w:rFonts w:eastAsia="Calibri"/>
              </w:rPr>
              <w:t>Администрация Петровского сельского поселения</w:t>
            </w: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Pr>
                <w:rFonts w:eastAsia="Calibri"/>
              </w:rPr>
              <w:t>2</w:t>
            </w:r>
            <w:r w:rsidRPr="006603C5">
              <w:rPr>
                <w:rFonts w:eastAsia="Calibri"/>
              </w:rPr>
              <w:t>.</w:t>
            </w:r>
          </w:p>
        </w:tc>
        <w:tc>
          <w:tcPr>
            <w:tcW w:w="4245" w:type="dxa"/>
            <w:tcBorders>
              <w:top w:val="single" w:sz="4" w:space="0" w:color="auto"/>
              <w:left w:val="single" w:sz="4" w:space="0" w:color="auto"/>
              <w:bottom w:val="single" w:sz="4" w:space="0" w:color="auto"/>
              <w:right w:val="single" w:sz="4" w:space="0" w:color="auto"/>
            </w:tcBorders>
          </w:tcPr>
          <w:p w:rsidR="00E320D0" w:rsidRPr="004D6195" w:rsidRDefault="00E320D0" w:rsidP="00A85011">
            <w:pPr>
              <w:adjustRightInd w:val="0"/>
              <w:jc w:val="both"/>
              <w:rPr>
                <w:rFonts w:eastAsia="Calibri"/>
              </w:rPr>
            </w:pPr>
            <w:r w:rsidRPr="0034126C">
              <w:rPr>
                <w:b/>
              </w:rPr>
              <w:t>Консультирование</w:t>
            </w:r>
            <w:r w:rsidRPr="004D6195">
              <w:t xml:space="preserve"> осуществляется по вопросам, связанным с организацией и осуществлением муниципального  контроля </w:t>
            </w:r>
            <w:r>
              <w:t xml:space="preserve">в сфере </w:t>
            </w:r>
            <w:proofErr w:type="spellStart"/>
            <w:r>
              <w:t>благоустройства</w:t>
            </w:r>
            <w:r w:rsidRPr="004D6195">
              <w:t>в</w:t>
            </w:r>
            <w:proofErr w:type="spellEnd"/>
            <w:r w:rsidRPr="004D6195">
              <w:t xml:space="preserve"> том числе о местонахождении и графике работы контрольного органа, реквизитах </w:t>
            </w:r>
            <w:r w:rsidRPr="004D6195">
              <w:lastRenderedPageBreak/>
              <w:t>нормативно-правовых актах, регламентирующих осуществление муниципального  контроля</w:t>
            </w:r>
            <w:r>
              <w:t xml:space="preserve"> в сфере благоустройства</w:t>
            </w:r>
            <w:r w:rsidRPr="004D6195">
              <w:t>, о порядке и ходе осуществления муниципального</w:t>
            </w:r>
            <w:r>
              <w:t xml:space="preserve"> контроля в сфере благоустройства</w:t>
            </w:r>
            <w:r w:rsidRPr="004D6195">
              <w:t>.</w:t>
            </w:r>
          </w:p>
          <w:p w:rsidR="00E320D0" w:rsidRPr="004D6195" w:rsidRDefault="00E320D0" w:rsidP="00A85011">
            <w:pPr>
              <w:jc w:val="both"/>
            </w:pPr>
            <w:r w:rsidRPr="004D6195">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320D0" w:rsidRPr="004D6195" w:rsidRDefault="00E320D0" w:rsidP="00A85011">
            <w:pPr>
              <w:jc w:val="both"/>
            </w:pPr>
            <w:r w:rsidRPr="004D6195">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E320D0" w:rsidRPr="004D6195" w:rsidRDefault="00E320D0" w:rsidP="00A85011">
            <w:pPr>
              <w:jc w:val="both"/>
            </w:pPr>
            <w:r w:rsidRPr="004D6195">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E320D0" w:rsidRPr="004D6195" w:rsidRDefault="00E320D0" w:rsidP="00A85011">
            <w:pPr>
              <w:jc w:val="both"/>
            </w:pPr>
            <w:r w:rsidRPr="004D6195">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E320D0" w:rsidRPr="004D6195" w:rsidRDefault="00E320D0" w:rsidP="00A85011">
            <w:pPr>
              <w:jc w:val="both"/>
            </w:pPr>
            <w:r w:rsidRPr="004D6195">
              <w:t>Информация, ставшая известной должностному лицу контрольного органа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rsidR="00E320D0" w:rsidRPr="004D6195" w:rsidRDefault="00E320D0" w:rsidP="00A85011">
            <w:pPr>
              <w:jc w:val="both"/>
            </w:pPr>
            <w:r w:rsidRPr="004D6195">
              <w:t>Орган контроля осуществляет учет консультирований.</w:t>
            </w:r>
          </w:p>
          <w:p w:rsidR="00E320D0" w:rsidRPr="004D6195" w:rsidRDefault="00E320D0" w:rsidP="00A85011">
            <w:pPr>
              <w:jc w:val="both"/>
            </w:pPr>
            <w:r w:rsidRPr="004D6195">
              <w:t xml:space="preserve">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 </w:t>
            </w:r>
            <w:r w:rsidRPr="004D6195">
              <w:lastRenderedPageBreak/>
              <w:t>подписанного руководителем контрольного органа.</w:t>
            </w:r>
          </w:p>
          <w:p w:rsidR="00E320D0" w:rsidRPr="004D6195" w:rsidRDefault="00E320D0" w:rsidP="00A85011">
            <w:pPr>
              <w:jc w:val="both"/>
            </w:pPr>
            <w:r w:rsidRPr="004D6195">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E320D0" w:rsidRPr="006603C5" w:rsidRDefault="00E320D0" w:rsidP="00A85011">
            <w:pPr>
              <w:jc w:val="both"/>
              <w:outlineLvl w:val="1"/>
              <w:rPr>
                <w:rFonts w:eastAsia="Calibri"/>
              </w:rPr>
            </w:pPr>
            <w:r w:rsidRPr="004D6195">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tc>
        <w:tc>
          <w:tcPr>
            <w:tcW w:w="2340" w:type="dxa"/>
            <w:tcBorders>
              <w:top w:val="single" w:sz="4" w:space="0" w:color="auto"/>
              <w:left w:val="single" w:sz="4" w:space="0" w:color="auto"/>
              <w:bottom w:val="single" w:sz="4" w:space="0" w:color="auto"/>
              <w:right w:val="single" w:sz="4" w:space="0" w:color="auto"/>
            </w:tcBorders>
            <w:hideMark/>
          </w:tcPr>
          <w:p w:rsidR="00E320D0" w:rsidRDefault="00E320D0" w:rsidP="00A85011">
            <w:pPr>
              <w:jc w:val="center"/>
              <w:outlineLvl w:val="1"/>
              <w:rPr>
                <w:rFonts w:eastAsia="Calibri"/>
              </w:rPr>
            </w:pPr>
            <w:r w:rsidRPr="006603C5">
              <w:rPr>
                <w:rFonts w:eastAsia="Calibri"/>
              </w:rPr>
              <w:lastRenderedPageBreak/>
              <w:t>в течение года</w:t>
            </w:r>
          </w:p>
          <w:p w:rsidR="00E320D0" w:rsidRPr="0034126C" w:rsidRDefault="00E320D0" w:rsidP="00A85011">
            <w:pPr>
              <w:jc w:val="center"/>
              <w:outlineLvl w:val="1"/>
              <w:rPr>
                <w:rFonts w:eastAsia="Calibri"/>
              </w:rPr>
            </w:pPr>
            <w:r>
              <w:rPr>
                <w:rFonts w:eastAsia="Calibri"/>
              </w:rPr>
              <w:t>(по мере необходимости)</w:t>
            </w:r>
          </w:p>
        </w:tc>
        <w:tc>
          <w:tcPr>
            <w:tcW w:w="2347" w:type="dxa"/>
            <w:tcBorders>
              <w:top w:val="single" w:sz="4" w:space="0" w:color="auto"/>
              <w:left w:val="single" w:sz="4" w:space="0" w:color="auto"/>
              <w:bottom w:val="single" w:sz="4" w:space="0" w:color="auto"/>
              <w:right w:val="single" w:sz="4" w:space="0" w:color="auto"/>
            </w:tcBorders>
            <w:hideMark/>
          </w:tcPr>
          <w:p w:rsidR="00E320D0" w:rsidRPr="006603C5" w:rsidRDefault="00AF7774" w:rsidP="00A85011">
            <w:pPr>
              <w:jc w:val="center"/>
              <w:outlineLvl w:val="1"/>
              <w:rPr>
                <w:rFonts w:eastAsia="Calibri"/>
              </w:rPr>
            </w:pPr>
            <w:r>
              <w:rPr>
                <w:rFonts w:eastAsia="Calibri"/>
              </w:rPr>
              <w:t>Администрация Петровского сельского поселения</w:t>
            </w: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tcPr>
          <w:p w:rsidR="00E320D0" w:rsidRDefault="00E320D0" w:rsidP="00A85011">
            <w:pPr>
              <w:jc w:val="center"/>
              <w:outlineLvl w:val="1"/>
              <w:rPr>
                <w:rFonts w:eastAsia="Calibri"/>
              </w:rPr>
            </w:pPr>
            <w:r>
              <w:rPr>
                <w:rFonts w:eastAsia="Calibri"/>
              </w:rPr>
              <w:lastRenderedPageBreak/>
              <w:t>3.</w:t>
            </w:r>
          </w:p>
        </w:tc>
        <w:tc>
          <w:tcPr>
            <w:tcW w:w="4245" w:type="dxa"/>
            <w:tcBorders>
              <w:top w:val="single" w:sz="4" w:space="0" w:color="auto"/>
              <w:left w:val="single" w:sz="4" w:space="0" w:color="auto"/>
              <w:bottom w:val="single" w:sz="4" w:space="0" w:color="auto"/>
              <w:right w:val="single" w:sz="4" w:space="0" w:color="auto"/>
            </w:tcBorders>
          </w:tcPr>
          <w:p w:rsidR="00E320D0" w:rsidRDefault="00E320D0" w:rsidP="00A85011">
            <w:pPr>
              <w:jc w:val="both"/>
            </w:pPr>
            <w:r w:rsidRPr="0034126C">
              <w:rPr>
                <w:b/>
              </w:rPr>
              <w:t>Предостережение о недопустимости нарушения обязательных требований</w:t>
            </w:r>
            <w:r>
              <w:t>.</w:t>
            </w:r>
          </w:p>
          <w:p w:rsidR="00E320D0" w:rsidRPr="002306AA" w:rsidRDefault="00E320D0" w:rsidP="00A85011">
            <w:pPr>
              <w:jc w:val="both"/>
            </w:pPr>
            <w:r w:rsidRPr="002306AA">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E320D0" w:rsidRPr="002306AA" w:rsidRDefault="00E320D0" w:rsidP="00A85011">
            <w:pPr>
              <w:jc w:val="both"/>
            </w:pPr>
            <w:r w:rsidRPr="002306AA">
              <w:t xml:space="preserve">Предостережение о недопустимости нарушения обязательных требований объявляется и направляется контролируемому лицу. </w:t>
            </w:r>
          </w:p>
          <w:p w:rsidR="00E320D0" w:rsidRPr="002306AA" w:rsidRDefault="00E320D0" w:rsidP="00A85011">
            <w:pPr>
              <w:jc w:val="both"/>
            </w:pPr>
            <w:r w:rsidRPr="002306AA">
              <w:t xml:space="preserve">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w:t>
            </w:r>
            <w:r w:rsidRPr="002306AA">
              <w:lastRenderedPageBreak/>
              <w:t>обеспечению соблюдения данных требований и не может содержать требование представления контролируемым лицом сведений и документов.</w:t>
            </w:r>
          </w:p>
          <w:p w:rsidR="00E320D0" w:rsidRPr="002306AA" w:rsidRDefault="00E320D0" w:rsidP="00A85011">
            <w:pPr>
              <w:jc w:val="both"/>
            </w:pPr>
            <w:r w:rsidRPr="002306AA">
              <w:t>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w:t>
            </w:r>
          </w:p>
          <w:p w:rsidR="00E320D0" w:rsidRPr="002306AA" w:rsidRDefault="00E320D0" w:rsidP="00A85011">
            <w:pPr>
              <w:jc w:val="both"/>
            </w:pPr>
            <w:r w:rsidRPr="002306AA">
              <w:t>Возражение на предостережение рассматривается в установленном Федеральном законе от 02 мая 2006 года № 59-ФЗ «О порядке рассмотрения обращений граждан в Российской Федерации».</w:t>
            </w:r>
          </w:p>
          <w:p w:rsidR="00E320D0" w:rsidRPr="004D6195" w:rsidRDefault="00E320D0" w:rsidP="00A85011">
            <w:pPr>
              <w:adjustRightInd w:val="0"/>
              <w:jc w:val="both"/>
            </w:pPr>
            <w:r w:rsidRPr="002306AA">
              <w:t>Контрольный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tc>
        <w:tc>
          <w:tcPr>
            <w:tcW w:w="2340" w:type="dxa"/>
            <w:tcBorders>
              <w:top w:val="single" w:sz="4" w:space="0" w:color="auto"/>
              <w:left w:val="single" w:sz="4" w:space="0" w:color="auto"/>
              <w:bottom w:val="single" w:sz="4" w:space="0" w:color="auto"/>
              <w:right w:val="single" w:sz="4" w:space="0" w:color="auto"/>
            </w:tcBorders>
          </w:tcPr>
          <w:p w:rsidR="00E320D0" w:rsidRPr="006603C5" w:rsidRDefault="00E320D0" w:rsidP="00A85011">
            <w:pPr>
              <w:jc w:val="center"/>
              <w:outlineLvl w:val="1"/>
              <w:rPr>
                <w:rFonts w:eastAsia="Calibri"/>
              </w:rPr>
            </w:pPr>
          </w:p>
        </w:tc>
        <w:tc>
          <w:tcPr>
            <w:tcW w:w="2347" w:type="dxa"/>
            <w:tcBorders>
              <w:top w:val="single" w:sz="4" w:space="0" w:color="auto"/>
              <w:left w:val="single" w:sz="4" w:space="0" w:color="auto"/>
              <w:bottom w:val="single" w:sz="4" w:space="0" w:color="auto"/>
              <w:right w:val="single" w:sz="4" w:space="0" w:color="auto"/>
            </w:tcBorders>
          </w:tcPr>
          <w:p w:rsidR="00E320D0" w:rsidRDefault="00E320D0" w:rsidP="00A85011">
            <w:pPr>
              <w:jc w:val="center"/>
              <w:outlineLvl w:val="1"/>
              <w:rPr>
                <w:rFonts w:eastAsia="Calibri"/>
              </w:rPr>
            </w:pPr>
          </w:p>
        </w:tc>
      </w:tr>
      <w:tr w:rsidR="00E320D0" w:rsidRPr="006603C5" w:rsidTr="00A85011">
        <w:tc>
          <w:tcPr>
            <w:tcW w:w="696"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jc w:val="center"/>
              <w:outlineLvl w:val="1"/>
              <w:rPr>
                <w:rFonts w:eastAsia="Calibri"/>
              </w:rPr>
            </w:pPr>
            <w:r w:rsidRPr="006603C5">
              <w:rPr>
                <w:rFonts w:eastAsia="Calibri"/>
              </w:rPr>
              <w:t>4.</w:t>
            </w:r>
          </w:p>
        </w:tc>
        <w:tc>
          <w:tcPr>
            <w:tcW w:w="4245" w:type="dxa"/>
            <w:tcBorders>
              <w:top w:val="single" w:sz="4" w:space="0" w:color="auto"/>
              <w:left w:val="single" w:sz="4" w:space="0" w:color="auto"/>
              <w:bottom w:val="single" w:sz="4" w:space="0" w:color="auto"/>
              <w:right w:val="single" w:sz="4" w:space="0" w:color="auto"/>
            </w:tcBorders>
          </w:tcPr>
          <w:p w:rsidR="00E320D0" w:rsidRPr="000C2F5E" w:rsidRDefault="00E320D0" w:rsidP="00A85011">
            <w:pPr>
              <w:jc w:val="both"/>
              <w:rPr>
                <w:sz w:val="20"/>
                <w:szCs w:val="20"/>
              </w:rPr>
            </w:pPr>
            <w:r w:rsidRPr="0034126C">
              <w:rPr>
                <w:b/>
              </w:rPr>
              <w:t>Профилактический визит</w:t>
            </w:r>
            <w:r w:rsidRPr="000C2F5E">
              <w:t xml:space="preserve">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E320D0" w:rsidRPr="000C2F5E" w:rsidRDefault="00E320D0" w:rsidP="00A85011">
            <w:pPr>
              <w:jc w:val="both"/>
            </w:pPr>
            <w:r w:rsidRPr="000C2F5E">
              <w:t>В ходе профилактического визита контролируемое лицо информируется об обязательных требованиях, предъявляемых к объектам контроля.</w:t>
            </w:r>
          </w:p>
          <w:p w:rsidR="00E320D0" w:rsidRPr="000C2F5E" w:rsidRDefault="00E320D0" w:rsidP="00A85011">
            <w:pPr>
              <w:adjustRightInd w:val="0"/>
              <w:ind w:firstLine="707"/>
              <w:jc w:val="both"/>
            </w:pPr>
            <w:r w:rsidRPr="000C2F5E">
              <w:t>В ходе профилактического визита контрольным органом может осуществляться консультирование контролируемого лица.</w:t>
            </w:r>
          </w:p>
          <w:p w:rsidR="00E320D0" w:rsidRPr="006603C5" w:rsidRDefault="00E320D0" w:rsidP="00A85011">
            <w:pPr>
              <w:jc w:val="both"/>
              <w:outlineLvl w:val="1"/>
              <w:rPr>
                <w:rFonts w:eastAsia="Calibri"/>
              </w:rPr>
            </w:pPr>
            <w:r w:rsidRPr="000C2F5E">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контрольный орган незамедлительно направляет информацию об этом руководителю органа контроля для принятия решения о проведении контрольных мероприятий.</w:t>
            </w:r>
          </w:p>
        </w:tc>
        <w:tc>
          <w:tcPr>
            <w:tcW w:w="2340" w:type="dxa"/>
            <w:tcBorders>
              <w:top w:val="single" w:sz="4" w:space="0" w:color="auto"/>
              <w:left w:val="single" w:sz="4" w:space="0" w:color="auto"/>
              <w:bottom w:val="single" w:sz="4" w:space="0" w:color="auto"/>
              <w:right w:val="single" w:sz="4" w:space="0" w:color="auto"/>
            </w:tcBorders>
            <w:hideMark/>
          </w:tcPr>
          <w:p w:rsidR="00E320D0" w:rsidRDefault="00E320D0" w:rsidP="00A85011">
            <w:pPr>
              <w:jc w:val="center"/>
              <w:outlineLvl w:val="1"/>
              <w:rPr>
                <w:rFonts w:eastAsia="Calibri"/>
              </w:rPr>
            </w:pPr>
            <w:r>
              <w:rPr>
                <w:rFonts w:eastAsia="Calibri"/>
              </w:rPr>
              <w:t>в течение года</w:t>
            </w:r>
          </w:p>
          <w:p w:rsidR="00E320D0" w:rsidRPr="006603C5" w:rsidRDefault="00E320D0" w:rsidP="00A85011">
            <w:pPr>
              <w:jc w:val="center"/>
              <w:outlineLvl w:val="1"/>
              <w:rPr>
                <w:rFonts w:eastAsia="Calibri"/>
              </w:rPr>
            </w:pPr>
            <w:r>
              <w:rPr>
                <w:rFonts w:eastAsia="Calibri"/>
              </w:rPr>
              <w:t>(по мере необходимости)</w:t>
            </w:r>
          </w:p>
        </w:tc>
        <w:tc>
          <w:tcPr>
            <w:tcW w:w="2347" w:type="dxa"/>
            <w:tcBorders>
              <w:top w:val="single" w:sz="4" w:space="0" w:color="auto"/>
              <w:left w:val="single" w:sz="4" w:space="0" w:color="auto"/>
              <w:bottom w:val="single" w:sz="4" w:space="0" w:color="auto"/>
              <w:right w:val="single" w:sz="4" w:space="0" w:color="auto"/>
            </w:tcBorders>
            <w:hideMark/>
          </w:tcPr>
          <w:p w:rsidR="00E320D0" w:rsidRPr="006603C5" w:rsidRDefault="00AF7774" w:rsidP="00A85011">
            <w:pPr>
              <w:jc w:val="center"/>
              <w:outlineLvl w:val="1"/>
              <w:rPr>
                <w:rFonts w:eastAsia="Calibri"/>
              </w:rPr>
            </w:pPr>
            <w:r>
              <w:rPr>
                <w:rFonts w:eastAsia="Calibri"/>
              </w:rPr>
              <w:t>Администрация Петровского сельского поселения</w:t>
            </w:r>
          </w:p>
        </w:tc>
      </w:tr>
    </w:tbl>
    <w:p w:rsidR="00E320D0" w:rsidRPr="006603C5" w:rsidRDefault="00E320D0" w:rsidP="00E320D0">
      <w:pPr>
        <w:jc w:val="center"/>
        <w:outlineLvl w:val="1"/>
        <w:rPr>
          <w:rFonts w:eastAsia="Calibri"/>
          <w:b/>
        </w:rPr>
      </w:pPr>
    </w:p>
    <w:p w:rsidR="00E320D0" w:rsidRPr="006603C5" w:rsidRDefault="00E320D0" w:rsidP="00E320D0">
      <w:pPr>
        <w:jc w:val="center"/>
        <w:outlineLvl w:val="1"/>
        <w:rPr>
          <w:rFonts w:eastAsia="Calibri"/>
          <w:b/>
          <w:sz w:val="28"/>
          <w:szCs w:val="28"/>
        </w:rPr>
      </w:pPr>
      <w:r>
        <w:rPr>
          <w:rFonts w:eastAsia="Calibri"/>
          <w:b/>
          <w:sz w:val="28"/>
          <w:szCs w:val="28"/>
        </w:rPr>
        <w:t>4</w:t>
      </w:r>
      <w:r w:rsidRPr="006603C5">
        <w:rPr>
          <w:rFonts w:eastAsia="Calibri"/>
          <w:b/>
          <w:sz w:val="28"/>
          <w:szCs w:val="28"/>
        </w:rPr>
        <w:t>. Показатели результативности и эффективности Программы</w:t>
      </w:r>
      <w:r>
        <w:rPr>
          <w:rFonts w:eastAsia="Calibri"/>
          <w:b/>
          <w:sz w:val="28"/>
          <w:szCs w:val="28"/>
        </w:rPr>
        <w:t xml:space="preserve"> профилактики рисков причинения вреда</w:t>
      </w:r>
    </w:p>
    <w:p w:rsidR="00E320D0" w:rsidRPr="006603C5" w:rsidRDefault="00E320D0" w:rsidP="00E320D0">
      <w:pPr>
        <w:adjustRightInd w:val="0"/>
        <w:jc w:val="both"/>
      </w:pP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6938"/>
        <w:gridCol w:w="2692"/>
      </w:tblGrid>
      <w:tr w:rsidR="00E320D0" w:rsidRPr="006603C5" w:rsidTr="00A85011">
        <w:trPr>
          <w:trHeight w:val="1042"/>
        </w:trPr>
        <w:tc>
          <w:tcPr>
            <w:tcW w:w="6941"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adjustRightInd w:val="0"/>
              <w:spacing w:line="256" w:lineRule="auto"/>
              <w:jc w:val="center"/>
            </w:pPr>
            <w:r w:rsidRPr="006603C5">
              <w:t>Наименование показателя</w:t>
            </w:r>
          </w:p>
        </w:tc>
        <w:tc>
          <w:tcPr>
            <w:tcW w:w="2693" w:type="dxa"/>
            <w:tcBorders>
              <w:top w:val="single" w:sz="4" w:space="0" w:color="auto"/>
              <w:left w:val="single" w:sz="4" w:space="0" w:color="auto"/>
              <w:bottom w:val="nil"/>
              <w:right w:val="single" w:sz="4" w:space="0" w:color="auto"/>
            </w:tcBorders>
            <w:hideMark/>
          </w:tcPr>
          <w:p w:rsidR="00E320D0" w:rsidRPr="006603C5" w:rsidRDefault="00E320D0" w:rsidP="00A85011">
            <w:pPr>
              <w:adjustRightInd w:val="0"/>
              <w:spacing w:line="256" w:lineRule="auto"/>
              <w:jc w:val="center"/>
            </w:pPr>
            <w:r w:rsidRPr="006603C5">
              <w:t>Исполнение</w:t>
            </w:r>
          </w:p>
          <w:p w:rsidR="00E320D0" w:rsidRPr="006603C5" w:rsidRDefault="00E320D0" w:rsidP="00A85011">
            <w:pPr>
              <w:adjustRightInd w:val="0"/>
              <w:spacing w:line="256" w:lineRule="auto"/>
              <w:jc w:val="center"/>
            </w:pPr>
            <w:r w:rsidRPr="006603C5">
              <w:t>показателя</w:t>
            </w:r>
          </w:p>
          <w:p w:rsidR="00E320D0" w:rsidRPr="006603C5" w:rsidRDefault="00F306BA" w:rsidP="00A85011">
            <w:pPr>
              <w:adjustRightInd w:val="0"/>
              <w:spacing w:line="256" w:lineRule="auto"/>
              <w:jc w:val="center"/>
            </w:pPr>
            <w:r>
              <w:t>2025</w:t>
            </w:r>
            <w:r w:rsidR="00E320D0" w:rsidRPr="006603C5">
              <w:t xml:space="preserve"> год,</w:t>
            </w:r>
          </w:p>
          <w:p w:rsidR="00E320D0" w:rsidRPr="006603C5" w:rsidRDefault="00E320D0" w:rsidP="00A85011">
            <w:pPr>
              <w:adjustRightInd w:val="0"/>
              <w:spacing w:line="256" w:lineRule="auto"/>
              <w:jc w:val="center"/>
            </w:pPr>
            <w:r w:rsidRPr="006603C5">
              <w:t>%</w:t>
            </w:r>
          </w:p>
        </w:tc>
      </w:tr>
      <w:tr w:rsidR="00E320D0" w:rsidRPr="006603C5" w:rsidTr="00A85011">
        <w:tc>
          <w:tcPr>
            <w:tcW w:w="6941"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adjustRightInd w:val="0"/>
              <w:spacing w:line="256" w:lineRule="auto"/>
              <w:jc w:val="both"/>
            </w:pPr>
            <w:r w:rsidRPr="006603C5">
              <w:t xml:space="preserve">Полнота информации, размещенной на официальном сайте органов местного самоуправления </w:t>
            </w:r>
            <w:r w:rsidR="004802E4">
              <w:t>Уржумского</w:t>
            </w:r>
            <w:r>
              <w:t xml:space="preserve"> муниципального района </w:t>
            </w:r>
            <w:r w:rsidRPr="006603C5">
              <w:t>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adjustRightInd w:val="0"/>
              <w:spacing w:line="256" w:lineRule="auto"/>
              <w:jc w:val="center"/>
            </w:pPr>
            <w:r w:rsidRPr="006603C5">
              <w:t>100%</w:t>
            </w:r>
          </w:p>
        </w:tc>
      </w:tr>
      <w:tr w:rsidR="00E320D0" w:rsidRPr="006603C5" w:rsidTr="00A85011">
        <w:tc>
          <w:tcPr>
            <w:tcW w:w="6941"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adjustRightInd w:val="0"/>
              <w:spacing w:line="256" w:lineRule="auto"/>
              <w:jc w:val="both"/>
            </w:pPr>
            <w:r w:rsidRPr="006603C5">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hideMark/>
          </w:tcPr>
          <w:p w:rsidR="00E320D0" w:rsidRPr="006603C5" w:rsidRDefault="00E320D0" w:rsidP="00A85011">
            <w:pPr>
              <w:adjustRightInd w:val="0"/>
              <w:spacing w:line="256" w:lineRule="auto"/>
              <w:jc w:val="center"/>
            </w:pPr>
            <w:r w:rsidRPr="006603C5">
              <w:t>100%</w:t>
            </w:r>
          </w:p>
        </w:tc>
      </w:tr>
    </w:tbl>
    <w:bookmarkEnd w:id="5"/>
    <w:p w:rsidR="00E320D0" w:rsidRDefault="00E320D0" w:rsidP="004802E4">
      <w:pPr>
        <w:pStyle w:val="ad"/>
        <w:tabs>
          <w:tab w:val="left" w:pos="9781"/>
        </w:tabs>
        <w:spacing w:before="67"/>
        <w:ind w:left="0" w:right="29" w:firstLine="567"/>
      </w:pPr>
      <w:r>
        <w:t>Показатель</w:t>
      </w:r>
      <w:r w:rsidR="004802E4">
        <w:t xml:space="preserve"> </w:t>
      </w:r>
      <w:r>
        <w:t>рассчитывается</w:t>
      </w:r>
      <w:r w:rsidR="004802E4">
        <w:t xml:space="preserve"> </w:t>
      </w:r>
      <w:r>
        <w:t>как</w:t>
      </w:r>
      <w:r w:rsidR="004802E4">
        <w:t xml:space="preserve"> </w:t>
      </w:r>
      <w:r>
        <w:t>отношение</w:t>
      </w:r>
      <w:r w:rsidR="004802E4">
        <w:t xml:space="preserve"> </w:t>
      </w:r>
      <w:r>
        <w:t>количества</w:t>
      </w:r>
      <w:r w:rsidR="004802E4">
        <w:t xml:space="preserve"> </w:t>
      </w:r>
      <w:r>
        <w:t>проведенных</w:t>
      </w:r>
      <w:r w:rsidR="004802E4">
        <w:t xml:space="preserve"> </w:t>
      </w:r>
      <w:r>
        <w:t>профилактических</w:t>
      </w:r>
      <w:r w:rsidR="004802E4">
        <w:t xml:space="preserve"> </w:t>
      </w:r>
      <w:r>
        <w:t>мероприятий</w:t>
      </w:r>
      <w:r w:rsidR="004802E4">
        <w:t xml:space="preserve"> </w:t>
      </w:r>
      <w:r>
        <w:t>к</w:t>
      </w:r>
      <w:r w:rsidR="004802E4">
        <w:t xml:space="preserve"> </w:t>
      </w:r>
      <w:r>
        <w:t>количеству</w:t>
      </w:r>
      <w:r w:rsidR="004802E4">
        <w:t xml:space="preserve"> </w:t>
      </w:r>
      <w:r>
        <w:t>проведенных</w:t>
      </w:r>
      <w:r w:rsidR="004802E4">
        <w:t xml:space="preserve"> </w:t>
      </w:r>
      <w:r>
        <w:t>контрольных</w:t>
      </w:r>
      <w:r w:rsidR="004802E4">
        <w:t xml:space="preserve"> </w:t>
      </w:r>
      <w:r>
        <w:t>мероприятий.</w:t>
      </w:r>
      <w:r w:rsidR="004802E4">
        <w:t xml:space="preserve"> </w:t>
      </w:r>
      <w:r>
        <w:t>Ожидается</w:t>
      </w:r>
      <w:r w:rsidR="004802E4">
        <w:t xml:space="preserve"> </w:t>
      </w:r>
      <w:r>
        <w:t>ежегодный рост указанного показателя.</w:t>
      </w:r>
    </w:p>
    <w:p w:rsidR="00E320D0" w:rsidRDefault="00E320D0" w:rsidP="004802E4">
      <w:pPr>
        <w:pStyle w:val="ad"/>
        <w:spacing w:before="2" w:line="322" w:lineRule="exact"/>
        <w:ind w:left="0" w:firstLine="567"/>
      </w:pPr>
      <w:r>
        <w:t>Экономический эффект от реализованных мероприятий:</w:t>
      </w:r>
    </w:p>
    <w:p w:rsidR="00E320D0" w:rsidRPr="008D441D" w:rsidRDefault="00E320D0" w:rsidP="004802E4">
      <w:pPr>
        <w:pStyle w:val="ad"/>
        <w:spacing w:before="2" w:line="322" w:lineRule="exact"/>
        <w:ind w:left="0" w:firstLine="567"/>
      </w:pPr>
      <w:r>
        <w:t>-м</w:t>
      </w:r>
      <w:r w:rsidRPr="008D441D">
        <w:t>инимизация</w:t>
      </w:r>
      <w:r>
        <w:t xml:space="preserve"> </w:t>
      </w:r>
      <w:r w:rsidRPr="008D441D">
        <w:t>ресурсных</w:t>
      </w:r>
      <w:r>
        <w:t xml:space="preserve"> </w:t>
      </w:r>
      <w:r w:rsidRPr="008D441D">
        <w:t>затрат</w:t>
      </w:r>
      <w:r>
        <w:t xml:space="preserve"> </w:t>
      </w:r>
      <w:r w:rsidRPr="008D441D">
        <w:t>всех</w:t>
      </w:r>
      <w:r>
        <w:t xml:space="preserve"> </w:t>
      </w:r>
      <w:r w:rsidRPr="008D441D">
        <w:t>участников</w:t>
      </w:r>
      <w:r>
        <w:t xml:space="preserve"> </w:t>
      </w:r>
      <w:r w:rsidRPr="008D441D">
        <w:t>контрольной</w:t>
      </w:r>
      <w:r>
        <w:t xml:space="preserve"> </w:t>
      </w:r>
      <w:r w:rsidRPr="008D441D">
        <w:t>деятельности</w:t>
      </w:r>
      <w:r>
        <w:t xml:space="preserve"> </w:t>
      </w:r>
      <w:r w:rsidRPr="008D441D">
        <w:t>за</w:t>
      </w:r>
      <w:r>
        <w:t xml:space="preserve"> </w:t>
      </w:r>
      <w:r w:rsidRPr="008D441D">
        <w:t>счет</w:t>
      </w:r>
      <w:r>
        <w:t xml:space="preserve"> </w:t>
      </w:r>
      <w:r w:rsidRPr="008D441D">
        <w:t>дифференцирования</w:t>
      </w:r>
      <w:r>
        <w:t xml:space="preserve"> </w:t>
      </w:r>
      <w:r w:rsidRPr="008D441D">
        <w:t>случаев,</w:t>
      </w:r>
      <w:r>
        <w:t xml:space="preserve"> </w:t>
      </w:r>
      <w:r w:rsidRPr="008D441D">
        <w:t>в</w:t>
      </w:r>
      <w:r>
        <w:t xml:space="preserve"> </w:t>
      </w:r>
      <w:r w:rsidRPr="008D441D">
        <w:t>которых</w:t>
      </w:r>
      <w:r>
        <w:t xml:space="preserve"> </w:t>
      </w:r>
      <w:r w:rsidRPr="008D441D">
        <w:t>возможно</w:t>
      </w:r>
      <w:r>
        <w:t xml:space="preserve"> </w:t>
      </w:r>
      <w:r w:rsidRPr="008D441D">
        <w:t>направление</w:t>
      </w:r>
      <w:r>
        <w:t xml:space="preserve"> </w:t>
      </w:r>
      <w:r w:rsidRPr="008D441D">
        <w:t>юридическим</w:t>
      </w:r>
      <w:r>
        <w:t xml:space="preserve"> </w:t>
      </w:r>
      <w:r w:rsidRPr="008D441D">
        <w:t>лицам,</w:t>
      </w:r>
      <w:r>
        <w:t xml:space="preserve"> </w:t>
      </w:r>
      <w:r w:rsidRPr="008D441D">
        <w:t>индивидуальным</w:t>
      </w:r>
      <w:r>
        <w:t xml:space="preserve"> </w:t>
      </w:r>
      <w:r w:rsidRPr="008D441D">
        <w:t>предпринимателям</w:t>
      </w:r>
      <w:r>
        <w:t xml:space="preserve"> </w:t>
      </w:r>
      <w:r w:rsidRPr="008D441D">
        <w:t>предостережени</w:t>
      </w:r>
      <w:r>
        <w:t>й</w:t>
      </w:r>
      <w:r w:rsidRPr="008D441D">
        <w:t xml:space="preserve"> о недопустимости нарушения обязательных требований, а</w:t>
      </w:r>
      <w:r>
        <w:t xml:space="preserve"> </w:t>
      </w:r>
      <w:r w:rsidRPr="008D441D">
        <w:t>не</w:t>
      </w:r>
      <w:r>
        <w:t xml:space="preserve"> </w:t>
      </w:r>
      <w:r w:rsidRPr="008D441D">
        <w:t>проведение внеплановой</w:t>
      </w:r>
      <w:r>
        <w:t xml:space="preserve"> </w:t>
      </w:r>
      <w:r w:rsidRPr="008D441D">
        <w:t>проверки;</w:t>
      </w:r>
    </w:p>
    <w:p w:rsidR="00E320D0" w:rsidRPr="008D441D" w:rsidRDefault="00E320D0" w:rsidP="004802E4">
      <w:pPr>
        <w:tabs>
          <w:tab w:val="left" w:pos="1142"/>
        </w:tabs>
        <w:ind w:right="227" w:firstLine="567"/>
        <w:jc w:val="both"/>
        <w:rPr>
          <w:sz w:val="28"/>
        </w:rPr>
      </w:pPr>
      <w:r>
        <w:rPr>
          <w:sz w:val="28"/>
        </w:rPr>
        <w:t>-</w:t>
      </w:r>
      <w:r w:rsidRPr="008D441D">
        <w:rPr>
          <w:sz w:val="28"/>
        </w:rPr>
        <w:t xml:space="preserve">выполнение профилактических программных мероприятий </w:t>
      </w:r>
      <w:r>
        <w:rPr>
          <w:sz w:val="28"/>
        </w:rPr>
        <w:t>с</w:t>
      </w:r>
      <w:r w:rsidRPr="008D441D">
        <w:rPr>
          <w:sz w:val="28"/>
        </w:rPr>
        <w:t>огласно</w:t>
      </w:r>
      <w:r>
        <w:rPr>
          <w:sz w:val="28"/>
        </w:rPr>
        <w:t xml:space="preserve"> </w:t>
      </w:r>
      <w:r w:rsidRPr="008D441D">
        <w:rPr>
          <w:sz w:val="28"/>
        </w:rPr>
        <w:t>перечню</w:t>
      </w:r>
      <w:r>
        <w:rPr>
          <w:sz w:val="28"/>
        </w:rPr>
        <w:t xml:space="preserve"> </w:t>
      </w:r>
      <w:r w:rsidRPr="008D441D">
        <w:rPr>
          <w:sz w:val="28"/>
        </w:rPr>
        <w:t>100%</w:t>
      </w:r>
      <w:r>
        <w:rPr>
          <w:sz w:val="28"/>
        </w:rPr>
        <w:t xml:space="preserve"> </w:t>
      </w:r>
      <w:r w:rsidRPr="008D441D">
        <w:rPr>
          <w:sz w:val="28"/>
        </w:rPr>
        <w:t>мероприятий,</w:t>
      </w:r>
      <w:r>
        <w:rPr>
          <w:sz w:val="28"/>
        </w:rPr>
        <w:t xml:space="preserve"> </w:t>
      </w:r>
      <w:r w:rsidRPr="008D441D">
        <w:rPr>
          <w:sz w:val="28"/>
        </w:rPr>
        <w:t>предусмотренных</w:t>
      </w:r>
      <w:r>
        <w:rPr>
          <w:sz w:val="28"/>
        </w:rPr>
        <w:t xml:space="preserve"> </w:t>
      </w:r>
      <w:r w:rsidRPr="008D441D">
        <w:rPr>
          <w:sz w:val="28"/>
        </w:rPr>
        <w:t>перечнем;</w:t>
      </w:r>
    </w:p>
    <w:p w:rsidR="00E320D0" w:rsidRDefault="00E320D0" w:rsidP="004802E4">
      <w:pPr>
        <w:tabs>
          <w:tab w:val="left" w:pos="1365"/>
        </w:tabs>
        <w:ind w:right="231" w:firstLine="567"/>
        <w:jc w:val="both"/>
        <w:rPr>
          <w:sz w:val="28"/>
        </w:rPr>
      </w:pPr>
      <w:r>
        <w:rPr>
          <w:sz w:val="28"/>
        </w:rPr>
        <w:t>-</w:t>
      </w:r>
      <w:r w:rsidRPr="008D441D">
        <w:rPr>
          <w:sz w:val="28"/>
        </w:rPr>
        <w:t>повышение</w:t>
      </w:r>
      <w:r>
        <w:rPr>
          <w:sz w:val="28"/>
        </w:rPr>
        <w:t xml:space="preserve"> </w:t>
      </w:r>
      <w:r w:rsidRPr="008D441D">
        <w:rPr>
          <w:sz w:val="28"/>
        </w:rPr>
        <w:t>уровня</w:t>
      </w:r>
      <w:r>
        <w:rPr>
          <w:sz w:val="28"/>
        </w:rPr>
        <w:t xml:space="preserve"> </w:t>
      </w:r>
      <w:r w:rsidRPr="008D441D">
        <w:rPr>
          <w:sz w:val="28"/>
        </w:rPr>
        <w:t>доверия</w:t>
      </w:r>
      <w:r>
        <w:rPr>
          <w:sz w:val="28"/>
        </w:rPr>
        <w:t xml:space="preserve"> </w:t>
      </w:r>
      <w:r w:rsidRPr="008D441D">
        <w:rPr>
          <w:sz w:val="28"/>
        </w:rPr>
        <w:t>подконтрольных</w:t>
      </w:r>
      <w:r>
        <w:rPr>
          <w:sz w:val="28"/>
        </w:rPr>
        <w:t xml:space="preserve"> </w:t>
      </w:r>
      <w:r w:rsidRPr="008D441D">
        <w:rPr>
          <w:sz w:val="28"/>
        </w:rPr>
        <w:t>субъектов</w:t>
      </w:r>
      <w:r>
        <w:rPr>
          <w:sz w:val="28"/>
        </w:rPr>
        <w:t xml:space="preserve"> </w:t>
      </w:r>
      <w:r w:rsidRPr="008D441D">
        <w:rPr>
          <w:sz w:val="28"/>
        </w:rPr>
        <w:t>к</w:t>
      </w:r>
      <w:r>
        <w:rPr>
          <w:sz w:val="28"/>
        </w:rPr>
        <w:t xml:space="preserve"> контрольному (надзорному) органу</w:t>
      </w:r>
      <w:r w:rsidRPr="008D441D">
        <w:rPr>
          <w:sz w:val="28"/>
        </w:rPr>
        <w:t>.</w:t>
      </w:r>
    </w:p>
    <w:p w:rsidR="00E320D0" w:rsidRPr="000D15F9" w:rsidRDefault="00E320D0" w:rsidP="004802E4">
      <w:pPr>
        <w:ind w:firstLine="567"/>
        <w:jc w:val="both"/>
        <w:rPr>
          <w:sz w:val="28"/>
        </w:rPr>
      </w:pPr>
      <w:r>
        <w:rPr>
          <w:sz w:val="28"/>
          <w:szCs w:val="28"/>
        </w:rPr>
        <w:t xml:space="preserve">  Оценка эффективности реализации мероприятий Программы за отчетный период размещается на официальном сайте </w:t>
      </w:r>
      <w:r w:rsidR="005F148F">
        <w:rPr>
          <w:sz w:val="28"/>
          <w:szCs w:val="28"/>
        </w:rPr>
        <w:t>Петровского</w:t>
      </w:r>
      <w:r w:rsidR="005A058F">
        <w:rPr>
          <w:sz w:val="28"/>
          <w:szCs w:val="28"/>
        </w:rPr>
        <w:t xml:space="preserve"> сельского поселения по адресу </w:t>
      </w:r>
      <w:r w:rsidR="005F148F">
        <w:rPr>
          <w:sz w:val="28"/>
          <w:szCs w:val="28"/>
        </w:rPr>
        <w:t>https://</w:t>
      </w:r>
      <w:proofErr w:type="spellStart"/>
      <w:r w:rsidR="005F148F">
        <w:rPr>
          <w:sz w:val="28"/>
          <w:szCs w:val="28"/>
          <w:lang w:val="en-US"/>
        </w:rPr>
        <w:t>petrov</w:t>
      </w:r>
      <w:proofErr w:type="spellEnd"/>
      <w:r w:rsidR="005A058F" w:rsidRPr="005A058F">
        <w:rPr>
          <w:sz w:val="28"/>
          <w:szCs w:val="28"/>
        </w:rPr>
        <w:t>skoe-r43.gosweb.gosuslugi.ru/</w:t>
      </w:r>
      <w:r w:rsidR="005A058F">
        <w:rPr>
          <w:sz w:val="28"/>
          <w:szCs w:val="28"/>
        </w:rPr>
        <w:t>.</w:t>
      </w:r>
    </w:p>
    <w:p w:rsidR="00CB605B" w:rsidRDefault="00CB605B" w:rsidP="00E320D0">
      <w:pPr>
        <w:ind w:left="291" w:right="300"/>
        <w:jc w:val="center"/>
        <w:rPr>
          <w:sz w:val="28"/>
          <w:szCs w:val="28"/>
        </w:rPr>
      </w:pPr>
    </w:p>
    <w:sectPr w:rsidR="00CB605B" w:rsidSect="005A058F">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21F578EF"/>
    <w:multiLevelType w:val="hybridMultilevel"/>
    <w:tmpl w:val="5540EF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9205A0B"/>
    <w:multiLevelType w:val="multilevel"/>
    <w:tmpl w:val="7D0A721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A4B33A8"/>
    <w:multiLevelType w:val="hybridMultilevel"/>
    <w:tmpl w:val="093ED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473662"/>
    <w:multiLevelType w:val="multilevel"/>
    <w:tmpl w:val="2D66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1C09AE"/>
    <w:multiLevelType w:val="hybridMultilevel"/>
    <w:tmpl w:val="EC88B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8" w15:restartNumberingAfterBreak="0">
    <w:nsid w:val="40164807"/>
    <w:multiLevelType w:val="multilevel"/>
    <w:tmpl w:val="F5C29EC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53595415"/>
    <w:multiLevelType w:val="hybridMultilevel"/>
    <w:tmpl w:val="43C66186"/>
    <w:lvl w:ilvl="0" w:tplc="AB821E4A">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55DF0327"/>
    <w:multiLevelType w:val="hybridMultilevel"/>
    <w:tmpl w:val="445282C6"/>
    <w:lvl w:ilvl="0" w:tplc="8C4476D4">
      <w:numFmt w:val="bullet"/>
      <w:lvlText w:val="-"/>
      <w:lvlJc w:val="left"/>
      <w:pPr>
        <w:ind w:left="562" w:hanging="562"/>
      </w:pPr>
      <w:rPr>
        <w:rFonts w:ascii="Times New Roman" w:eastAsia="Times New Roman" w:hAnsi="Times New Roman" w:cs="Times New Roman" w:hint="default"/>
        <w:b w:val="0"/>
        <w:bCs w:val="0"/>
        <w:i w:val="0"/>
        <w:iCs w:val="0"/>
        <w:w w:val="100"/>
        <w:sz w:val="28"/>
        <w:szCs w:val="28"/>
        <w:lang w:val="ru-RU" w:eastAsia="en-US" w:bidi="ar-SA"/>
      </w:rPr>
    </w:lvl>
    <w:lvl w:ilvl="1" w:tplc="45F64BB6">
      <w:numFmt w:val="bullet"/>
      <w:lvlText w:val="•"/>
      <w:lvlJc w:val="left"/>
      <w:pPr>
        <w:ind w:left="1178" w:hanging="562"/>
      </w:pPr>
      <w:rPr>
        <w:rFonts w:hint="default"/>
        <w:lang w:val="ru-RU" w:eastAsia="en-US" w:bidi="ar-SA"/>
      </w:rPr>
    </w:lvl>
    <w:lvl w:ilvl="2" w:tplc="E482F920">
      <w:numFmt w:val="bullet"/>
      <w:lvlText w:val="•"/>
      <w:lvlJc w:val="left"/>
      <w:pPr>
        <w:ind w:left="2137" w:hanging="562"/>
      </w:pPr>
      <w:rPr>
        <w:rFonts w:hint="default"/>
        <w:lang w:val="ru-RU" w:eastAsia="en-US" w:bidi="ar-SA"/>
      </w:rPr>
    </w:lvl>
    <w:lvl w:ilvl="3" w:tplc="D6700A14">
      <w:numFmt w:val="bullet"/>
      <w:lvlText w:val="•"/>
      <w:lvlJc w:val="left"/>
      <w:pPr>
        <w:ind w:left="3095" w:hanging="562"/>
      </w:pPr>
      <w:rPr>
        <w:rFonts w:hint="default"/>
        <w:lang w:val="ru-RU" w:eastAsia="en-US" w:bidi="ar-SA"/>
      </w:rPr>
    </w:lvl>
    <w:lvl w:ilvl="4" w:tplc="FA542916">
      <w:numFmt w:val="bullet"/>
      <w:lvlText w:val="•"/>
      <w:lvlJc w:val="left"/>
      <w:pPr>
        <w:ind w:left="4054" w:hanging="562"/>
      </w:pPr>
      <w:rPr>
        <w:rFonts w:hint="default"/>
        <w:lang w:val="ru-RU" w:eastAsia="en-US" w:bidi="ar-SA"/>
      </w:rPr>
    </w:lvl>
    <w:lvl w:ilvl="5" w:tplc="873A29B6">
      <w:numFmt w:val="bullet"/>
      <w:lvlText w:val="•"/>
      <w:lvlJc w:val="left"/>
      <w:pPr>
        <w:ind w:left="5013" w:hanging="562"/>
      </w:pPr>
      <w:rPr>
        <w:rFonts w:hint="default"/>
        <w:lang w:val="ru-RU" w:eastAsia="en-US" w:bidi="ar-SA"/>
      </w:rPr>
    </w:lvl>
    <w:lvl w:ilvl="6" w:tplc="A204040A">
      <w:numFmt w:val="bullet"/>
      <w:lvlText w:val="•"/>
      <w:lvlJc w:val="left"/>
      <w:pPr>
        <w:ind w:left="5971" w:hanging="562"/>
      </w:pPr>
      <w:rPr>
        <w:rFonts w:hint="default"/>
        <w:lang w:val="ru-RU" w:eastAsia="en-US" w:bidi="ar-SA"/>
      </w:rPr>
    </w:lvl>
    <w:lvl w:ilvl="7" w:tplc="4A1EF950">
      <w:numFmt w:val="bullet"/>
      <w:lvlText w:val="•"/>
      <w:lvlJc w:val="left"/>
      <w:pPr>
        <w:ind w:left="6930" w:hanging="562"/>
      </w:pPr>
      <w:rPr>
        <w:rFonts w:hint="default"/>
        <w:lang w:val="ru-RU" w:eastAsia="en-US" w:bidi="ar-SA"/>
      </w:rPr>
    </w:lvl>
    <w:lvl w:ilvl="8" w:tplc="00701EC6">
      <w:numFmt w:val="bullet"/>
      <w:lvlText w:val="•"/>
      <w:lvlJc w:val="left"/>
      <w:pPr>
        <w:ind w:left="7889" w:hanging="562"/>
      </w:pPr>
      <w:rPr>
        <w:rFonts w:hint="default"/>
        <w:lang w:val="ru-RU" w:eastAsia="en-US" w:bidi="ar-SA"/>
      </w:rPr>
    </w:lvl>
  </w:abstractNum>
  <w:abstractNum w:abstractNumId="11" w15:restartNumberingAfterBreak="0">
    <w:nsid w:val="64CD5817"/>
    <w:multiLevelType w:val="multilevel"/>
    <w:tmpl w:val="68609750"/>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
  </w:num>
  <w:num w:numId="2">
    <w:abstractNumId w:val="9"/>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5"/>
  </w:num>
  <w:num w:numId="8">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9">
    <w:abstractNumId w:val="7"/>
  </w:num>
  <w:num w:numId="10">
    <w:abstractNumId w:val="3"/>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310A4D"/>
    <w:rsid w:val="000029E1"/>
    <w:rsid w:val="0002512B"/>
    <w:rsid w:val="00035C03"/>
    <w:rsid w:val="000373B8"/>
    <w:rsid w:val="00045145"/>
    <w:rsid w:val="000532E7"/>
    <w:rsid w:val="00063615"/>
    <w:rsid w:val="000859F3"/>
    <w:rsid w:val="00093AB5"/>
    <w:rsid w:val="000B77F5"/>
    <w:rsid w:val="000C48B0"/>
    <w:rsid w:val="000D66F4"/>
    <w:rsid w:val="0013055E"/>
    <w:rsid w:val="0013368F"/>
    <w:rsid w:val="0016061C"/>
    <w:rsid w:val="00176AEB"/>
    <w:rsid w:val="001A2A01"/>
    <w:rsid w:val="001A4327"/>
    <w:rsid w:val="001A66EC"/>
    <w:rsid w:val="001A7F72"/>
    <w:rsid w:val="001B5472"/>
    <w:rsid w:val="001C0832"/>
    <w:rsid w:val="001C5921"/>
    <w:rsid w:val="001C5F20"/>
    <w:rsid w:val="002101FD"/>
    <w:rsid w:val="0021139D"/>
    <w:rsid w:val="00221A2A"/>
    <w:rsid w:val="0029626E"/>
    <w:rsid w:val="002B0975"/>
    <w:rsid w:val="003008F9"/>
    <w:rsid w:val="00310A4D"/>
    <w:rsid w:val="00312458"/>
    <w:rsid w:val="00325E39"/>
    <w:rsid w:val="0034235F"/>
    <w:rsid w:val="003729EE"/>
    <w:rsid w:val="003828D6"/>
    <w:rsid w:val="00395D9E"/>
    <w:rsid w:val="00397043"/>
    <w:rsid w:val="00397303"/>
    <w:rsid w:val="003C27AD"/>
    <w:rsid w:val="003C5AC3"/>
    <w:rsid w:val="00401C40"/>
    <w:rsid w:val="00453523"/>
    <w:rsid w:val="00453990"/>
    <w:rsid w:val="0046370D"/>
    <w:rsid w:val="004802E4"/>
    <w:rsid w:val="00494502"/>
    <w:rsid w:val="004C5C84"/>
    <w:rsid w:val="004D2EB1"/>
    <w:rsid w:val="004E11C0"/>
    <w:rsid w:val="004E1AE5"/>
    <w:rsid w:val="004E1C77"/>
    <w:rsid w:val="004E6D7C"/>
    <w:rsid w:val="004E7E77"/>
    <w:rsid w:val="004F2325"/>
    <w:rsid w:val="0050131D"/>
    <w:rsid w:val="00522C7A"/>
    <w:rsid w:val="00523F2B"/>
    <w:rsid w:val="00555D24"/>
    <w:rsid w:val="00561AC3"/>
    <w:rsid w:val="0058108C"/>
    <w:rsid w:val="00590C1C"/>
    <w:rsid w:val="00590F94"/>
    <w:rsid w:val="005A058F"/>
    <w:rsid w:val="005B5ED4"/>
    <w:rsid w:val="005C0B07"/>
    <w:rsid w:val="005D486B"/>
    <w:rsid w:val="005F148F"/>
    <w:rsid w:val="005F3C72"/>
    <w:rsid w:val="005F636D"/>
    <w:rsid w:val="00600950"/>
    <w:rsid w:val="006053FB"/>
    <w:rsid w:val="00642A28"/>
    <w:rsid w:val="00644E1F"/>
    <w:rsid w:val="0064706B"/>
    <w:rsid w:val="00655998"/>
    <w:rsid w:val="00675D77"/>
    <w:rsid w:val="00687011"/>
    <w:rsid w:val="006909CE"/>
    <w:rsid w:val="006B6E08"/>
    <w:rsid w:val="00706305"/>
    <w:rsid w:val="00727EA2"/>
    <w:rsid w:val="007626A3"/>
    <w:rsid w:val="00774D1B"/>
    <w:rsid w:val="00777EDF"/>
    <w:rsid w:val="0078178B"/>
    <w:rsid w:val="007C4BD1"/>
    <w:rsid w:val="007D6047"/>
    <w:rsid w:val="007D7B19"/>
    <w:rsid w:val="007F25B6"/>
    <w:rsid w:val="007F62BC"/>
    <w:rsid w:val="007F75F8"/>
    <w:rsid w:val="008002EB"/>
    <w:rsid w:val="0080178F"/>
    <w:rsid w:val="00837AAD"/>
    <w:rsid w:val="008637FC"/>
    <w:rsid w:val="008644E7"/>
    <w:rsid w:val="00870644"/>
    <w:rsid w:val="00890735"/>
    <w:rsid w:val="00891162"/>
    <w:rsid w:val="008A0F48"/>
    <w:rsid w:val="008E0F7C"/>
    <w:rsid w:val="008E5335"/>
    <w:rsid w:val="008F5083"/>
    <w:rsid w:val="00900BBE"/>
    <w:rsid w:val="00916085"/>
    <w:rsid w:val="009208F1"/>
    <w:rsid w:val="009321FD"/>
    <w:rsid w:val="00980B45"/>
    <w:rsid w:val="009974C0"/>
    <w:rsid w:val="009B2C32"/>
    <w:rsid w:val="009D1283"/>
    <w:rsid w:val="009F3CA7"/>
    <w:rsid w:val="00A43AA5"/>
    <w:rsid w:val="00A65D52"/>
    <w:rsid w:val="00A73EBC"/>
    <w:rsid w:val="00AA55EC"/>
    <w:rsid w:val="00AC0E8D"/>
    <w:rsid w:val="00AE54E7"/>
    <w:rsid w:val="00AF7774"/>
    <w:rsid w:val="00B07CF7"/>
    <w:rsid w:val="00B313B4"/>
    <w:rsid w:val="00B36143"/>
    <w:rsid w:val="00B40B99"/>
    <w:rsid w:val="00B52744"/>
    <w:rsid w:val="00B61B12"/>
    <w:rsid w:val="00B701D3"/>
    <w:rsid w:val="00B95DFC"/>
    <w:rsid w:val="00BA25A7"/>
    <w:rsid w:val="00BA2F70"/>
    <w:rsid w:val="00BE1229"/>
    <w:rsid w:val="00C17215"/>
    <w:rsid w:val="00C21C3B"/>
    <w:rsid w:val="00C662E2"/>
    <w:rsid w:val="00C673A9"/>
    <w:rsid w:val="00C950A8"/>
    <w:rsid w:val="00C969EE"/>
    <w:rsid w:val="00CB2813"/>
    <w:rsid w:val="00CB5E25"/>
    <w:rsid w:val="00CB605B"/>
    <w:rsid w:val="00CD034F"/>
    <w:rsid w:val="00CD2E9E"/>
    <w:rsid w:val="00CD55A7"/>
    <w:rsid w:val="00CE30F5"/>
    <w:rsid w:val="00CE53F2"/>
    <w:rsid w:val="00CF74F9"/>
    <w:rsid w:val="00D23AEE"/>
    <w:rsid w:val="00D64190"/>
    <w:rsid w:val="00D66E57"/>
    <w:rsid w:val="00D82628"/>
    <w:rsid w:val="00D9719F"/>
    <w:rsid w:val="00DA361B"/>
    <w:rsid w:val="00DB1A16"/>
    <w:rsid w:val="00DC066E"/>
    <w:rsid w:val="00DF6959"/>
    <w:rsid w:val="00E13E4D"/>
    <w:rsid w:val="00E15593"/>
    <w:rsid w:val="00E225E6"/>
    <w:rsid w:val="00E320D0"/>
    <w:rsid w:val="00E833AB"/>
    <w:rsid w:val="00E87B2C"/>
    <w:rsid w:val="00E945CD"/>
    <w:rsid w:val="00EA216A"/>
    <w:rsid w:val="00EA4CB3"/>
    <w:rsid w:val="00EA7DCE"/>
    <w:rsid w:val="00EB2E58"/>
    <w:rsid w:val="00EB3FB3"/>
    <w:rsid w:val="00EF3621"/>
    <w:rsid w:val="00F1200D"/>
    <w:rsid w:val="00F2385E"/>
    <w:rsid w:val="00F306BA"/>
    <w:rsid w:val="00F43182"/>
    <w:rsid w:val="00F45989"/>
    <w:rsid w:val="00F663EC"/>
    <w:rsid w:val="00F82DA2"/>
    <w:rsid w:val="00F85039"/>
    <w:rsid w:val="00F86820"/>
    <w:rsid w:val="00FE5600"/>
    <w:rsid w:val="00FE57AA"/>
    <w:rsid w:val="00FF0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A2BD52"/>
  <w15:docId w15:val="{66D24BF1-89F2-4985-AB14-FFB2B0570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FB3"/>
    <w:rPr>
      <w:sz w:val="24"/>
      <w:szCs w:val="24"/>
    </w:rPr>
  </w:style>
  <w:style w:type="paragraph" w:styleId="1">
    <w:name w:val="heading 1"/>
    <w:basedOn w:val="a"/>
    <w:next w:val="a"/>
    <w:link w:val="10"/>
    <w:qFormat/>
    <w:locked/>
    <w:rsid w:val="00600950"/>
    <w:pPr>
      <w:keepNext/>
      <w:numPr>
        <w:numId w:val="9"/>
      </w:numPr>
      <w:spacing w:before="180" w:after="180"/>
      <w:outlineLvl w:val="0"/>
    </w:pPr>
    <w:rPr>
      <w:b/>
      <w:bCs/>
      <w:kern w:val="32"/>
      <w:lang w:eastAsia="en-US"/>
    </w:rPr>
  </w:style>
  <w:style w:type="paragraph" w:styleId="2">
    <w:name w:val="heading 2"/>
    <w:basedOn w:val="a"/>
    <w:next w:val="a"/>
    <w:link w:val="20"/>
    <w:qFormat/>
    <w:locked/>
    <w:rsid w:val="00600950"/>
    <w:pPr>
      <w:keepNext/>
      <w:numPr>
        <w:ilvl w:val="1"/>
        <w:numId w:val="9"/>
      </w:numPr>
      <w:spacing w:before="120" w:after="120"/>
      <w:jc w:val="both"/>
      <w:outlineLvl w:val="1"/>
    </w:pPr>
    <w:rPr>
      <w:lang w:eastAsia="en-US"/>
    </w:rPr>
  </w:style>
  <w:style w:type="paragraph" w:styleId="3">
    <w:name w:val="heading 3"/>
    <w:basedOn w:val="a"/>
    <w:next w:val="a"/>
    <w:link w:val="30"/>
    <w:qFormat/>
    <w:locked/>
    <w:rsid w:val="00600950"/>
    <w:pPr>
      <w:keepNext/>
      <w:numPr>
        <w:ilvl w:val="2"/>
        <w:numId w:val="9"/>
      </w:numPr>
      <w:spacing w:before="60" w:after="60"/>
      <w:jc w:val="both"/>
      <w:outlineLvl w:val="2"/>
    </w:pPr>
    <w:rPr>
      <w:lang w:eastAsia="en-US"/>
    </w:rPr>
  </w:style>
  <w:style w:type="paragraph" w:styleId="4">
    <w:name w:val="heading 4"/>
    <w:basedOn w:val="a"/>
    <w:next w:val="a"/>
    <w:link w:val="40"/>
    <w:qFormat/>
    <w:locked/>
    <w:rsid w:val="00600950"/>
    <w:pPr>
      <w:keepNext/>
      <w:numPr>
        <w:ilvl w:val="3"/>
        <w:numId w:val="9"/>
      </w:numPr>
      <w:spacing w:after="60"/>
      <w:jc w:val="both"/>
      <w:outlineLvl w:val="3"/>
    </w:pPr>
    <w:rPr>
      <w:b/>
      <w:bCs/>
      <w:lang w:eastAsia="en-US"/>
    </w:rPr>
  </w:style>
  <w:style w:type="paragraph" w:styleId="6">
    <w:name w:val="heading 6"/>
    <w:basedOn w:val="a"/>
    <w:next w:val="a"/>
    <w:link w:val="60"/>
    <w:qFormat/>
    <w:locked/>
    <w:rsid w:val="00600950"/>
    <w:pPr>
      <w:numPr>
        <w:ilvl w:val="5"/>
        <w:numId w:val="9"/>
      </w:numPr>
      <w:spacing w:before="240" w:after="60"/>
      <w:jc w:val="both"/>
      <w:outlineLvl w:val="5"/>
    </w:pPr>
    <w:rPr>
      <w:rFonts w:ascii="Calibri" w:hAnsi="Calibri"/>
      <w:b/>
      <w:bCs/>
      <w:sz w:val="22"/>
      <w:szCs w:val="22"/>
      <w:lang w:eastAsia="en-US"/>
    </w:rPr>
  </w:style>
  <w:style w:type="paragraph" w:styleId="7">
    <w:name w:val="heading 7"/>
    <w:basedOn w:val="a"/>
    <w:next w:val="a"/>
    <w:link w:val="70"/>
    <w:qFormat/>
    <w:locked/>
    <w:rsid w:val="00600950"/>
    <w:pPr>
      <w:numPr>
        <w:ilvl w:val="6"/>
        <w:numId w:val="9"/>
      </w:numPr>
      <w:spacing w:before="240" w:after="60"/>
      <w:jc w:val="both"/>
      <w:outlineLvl w:val="6"/>
    </w:pPr>
    <w:rPr>
      <w:rFonts w:ascii="Calibri" w:hAnsi="Calibri"/>
      <w:lang w:eastAsia="en-US"/>
    </w:rPr>
  </w:style>
  <w:style w:type="paragraph" w:styleId="8">
    <w:name w:val="heading 8"/>
    <w:basedOn w:val="a"/>
    <w:next w:val="a"/>
    <w:link w:val="80"/>
    <w:qFormat/>
    <w:locked/>
    <w:rsid w:val="00600950"/>
    <w:pPr>
      <w:numPr>
        <w:ilvl w:val="7"/>
        <w:numId w:val="9"/>
      </w:numPr>
      <w:spacing w:before="240" w:after="60"/>
      <w:jc w:val="both"/>
      <w:outlineLvl w:val="7"/>
    </w:pPr>
    <w:rPr>
      <w:rFonts w:ascii="Calibri" w:hAnsi="Calibri"/>
      <w:i/>
      <w:iCs/>
      <w:lang w:eastAsia="en-US"/>
    </w:rPr>
  </w:style>
  <w:style w:type="paragraph" w:styleId="9">
    <w:name w:val="heading 9"/>
    <w:basedOn w:val="a"/>
    <w:next w:val="a"/>
    <w:link w:val="90"/>
    <w:qFormat/>
    <w:locked/>
    <w:rsid w:val="00600950"/>
    <w:pPr>
      <w:numPr>
        <w:ilvl w:val="8"/>
        <w:numId w:val="9"/>
      </w:numPr>
      <w:spacing w:before="240" w:after="60"/>
      <w:jc w:val="both"/>
      <w:outlineLvl w:val="8"/>
    </w:pPr>
    <w:rPr>
      <w:rFonts w:ascii="Cambria"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0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52744"/>
    <w:rPr>
      <w:color w:val="0000FF"/>
      <w:u w:val="single"/>
    </w:rPr>
  </w:style>
  <w:style w:type="paragraph" w:customStyle="1" w:styleId="ConsPlusNormal">
    <w:name w:val="ConsPlusNormal"/>
    <w:link w:val="ConsPlusNormal0"/>
    <w:qFormat/>
    <w:rsid w:val="00B52744"/>
    <w:pPr>
      <w:suppressAutoHyphens/>
      <w:autoSpaceDE w:val="0"/>
      <w:ind w:firstLine="720"/>
    </w:pPr>
    <w:rPr>
      <w:rFonts w:ascii="Arial" w:hAnsi="Arial" w:cs="Arial"/>
      <w:lang w:eastAsia="ar-SA"/>
    </w:rPr>
  </w:style>
  <w:style w:type="paragraph" w:styleId="a5">
    <w:name w:val="List Paragraph"/>
    <w:basedOn w:val="a"/>
    <w:uiPriority w:val="1"/>
    <w:qFormat/>
    <w:rsid w:val="009B2C32"/>
    <w:pPr>
      <w:ind w:left="720"/>
      <w:contextualSpacing/>
    </w:pPr>
  </w:style>
  <w:style w:type="character" w:customStyle="1" w:styleId="10">
    <w:name w:val="Заголовок 1 Знак"/>
    <w:basedOn w:val="a0"/>
    <w:link w:val="1"/>
    <w:rsid w:val="00600950"/>
    <w:rPr>
      <w:b/>
      <w:bCs/>
      <w:kern w:val="32"/>
      <w:sz w:val="24"/>
      <w:szCs w:val="24"/>
      <w:lang w:eastAsia="en-US"/>
    </w:rPr>
  </w:style>
  <w:style w:type="character" w:customStyle="1" w:styleId="20">
    <w:name w:val="Заголовок 2 Знак"/>
    <w:basedOn w:val="a0"/>
    <w:link w:val="2"/>
    <w:rsid w:val="00600950"/>
    <w:rPr>
      <w:sz w:val="24"/>
      <w:szCs w:val="24"/>
      <w:lang w:eastAsia="en-US"/>
    </w:rPr>
  </w:style>
  <w:style w:type="character" w:customStyle="1" w:styleId="30">
    <w:name w:val="Заголовок 3 Знак"/>
    <w:basedOn w:val="a0"/>
    <w:link w:val="3"/>
    <w:rsid w:val="00600950"/>
    <w:rPr>
      <w:sz w:val="24"/>
      <w:szCs w:val="24"/>
      <w:lang w:eastAsia="en-US"/>
    </w:rPr>
  </w:style>
  <w:style w:type="character" w:customStyle="1" w:styleId="40">
    <w:name w:val="Заголовок 4 Знак"/>
    <w:basedOn w:val="a0"/>
    <w:link w:val="4"/>
    <w:rsid w:val="00600950"/>
    <w:rPr>
      <w:b/>
      <w:bCs/>
      <w:sz w:val="24"/>
      <w:szCs w:val="24"/>
      <w:lang w:eastAsia="en-US"/>
    </w:rPr>
  </w:style>
  <w:style w:type="character" w:customStyle="1" w:styleId="60">
    <w:name w:val="Заголовок 6 Знак"/>
    <w:basedOn w:val="a0"/>
    <w:link w:val="6"/>
    <w:rsid w:val="00600950"/>
    <w:rPr>
      <w:rFonts w:ascii="Calibri" w:hAnsi="Calibri"/>
      <w:b/>
      <w:bCs/>
      <w:sz w:val="22"/>
      <w:szCs w:val="22"/>
      <w:lang w:eastAsia="en-US"/>
    </w:rPr>
  </w:style>
  <w:style w:type="character" w:customStyle="1" w:styleId="70">
    <w:name w:val="Заголовок 7 Знак"/>
    <w:basedOn w:val="a0"/>
    <w:link w:val="7"/>
    <w:rsid w:val="00600950"/>
    <w:rPr>
      <w:rFonts w:ascii="Calibri" w:hAnsi="Calibri"/>
      <w:sz w:val="24"/>
      <w:szCs w:val="24"/>
      <w:lang w:eastAsia="en-US"/>
    </w:rPr>
  </w:style>
  <w:style w:type="character" w:customStyle="1" w:styleId="80">
    <w:name w:val="Заголовок 8 Знак"/>
    <w:basedOn w:val="a0"/>
    <w:link w:val="8"/>
    <w:rsid w:val="00600950"/>
    <w:rPr>
      <w:rFonts w:ascii="Calibri" w:hAnsi="Calibri"/>
      <w:i/>
      <w:iCs/>
      <w:sz w:val="24"/>
      <w:szCs w:val="24"/>
      <w:lang w:eastAsia="en-US"/>
    </w:rPr>
  </w:style>
  <w:style w:type="character" w:customStyle="1" w:styleId="90">
    <w:name w:val="Заголовок 9 Знак"/>
    <w:basedOn w:val="a0"/>
    <w:link w:val="9"/>
    <w:rsid w:val="00600950"/>
    <w:rPr>
      <w:rFonts w:ascii="Cambria" w:hAnsi="Cambria"/>
      <w:sz w:val="22"/>
      <w:szCs w:val="22"/>
      <w:lang w:eastAsia="en-US"/>
    </w:rPr>
  </w:style>
  <w:style w:type="paragraph" w:customStyle="1" w:styleId="punct">
    <w:name w:val="punct"/>
    <w:basedOn w:val="a"/>
    <w:rsid w:val="00600950"/>
    <w:pPr>
      <w:numPr>
        <w:numId w:val="8"/>
      </w:numPr>
      <w:autoSpaceDE w:val="0"/>
      <w:autoSpaceDN w:val="0"/>
      <w:adjustRightInd w:val="0"/>
      <w:spacing w:line="360" w:lineRule="auto"/>
      <w:jc w:val="both"/>
    </w:pPr>
    <w:rPr>
      <w:sz w:val="26"/>
      <w:szCs w:val="26"/>
    </w:rPr>
  </w:style>
  <w:style w:type="paragraph" w:customStyle="1" w:styleId="subpunct">
    <w:name w:val="subpunct"/>
    <w:basedOn w:val="a"/>
    <w:rsid w:val="00600950"/>
    <w:pPr>
      <w:numPr>
        <w:ilvl w:val="1"/>
        <w:numId w:val="8"/>
      </w:numPr>
      <w:tabs>
        <w:tab w:val="num" w:pos="1631"/>
      </w:tabs>
      <w:autoSpaceDE w:val="0"/>
      <w:autoSpaceDN w:val="0"/>
      <w:adjustRightInd w:val="0"/>
      <w:spacing w:line="360" w:lineRule="auto"/>
      <w:ind w:left="780"/>
      <w:jc w:val="both"/>
    </w:pPr>
    <w:rPr>
      <w:sz w:val="26"/>
      <w:szCs w:val="26"/>
      <w:lang w:val="en-US"/>
    </w:rPr>
  </w:style>
  <w:style w:type="paragraph" w:styleId="a6">
    <w:name w:val="No Spacing"/>
    <w:link w:val="a7"/>
    <w:uiPriority w:val="1"/>
    <w:qFormat/>
    <w:rsid w:val="00600950"/>
    <w:pPr>
      <w:spacing w:line="276" w:lineRule="auto"/>
      <w:ind w:firstLine="567"/>
      <w:jc w:val="both"/>
    </w:pPr>
    <w:rPr>
      <w:sz w:val="28"/>
      <w:szCs w:val="22"/>
      <w:lang w:eastAsia="en-US"/>
    </w:rPr>
  </w:style>
  <w:style w:type="character" w:customStyle="1" w:styleId="ConsPlusNormal0">
    <w:name w:val="ConsPlusNormal Знак"/>
    <w:link w:val="ConsPlusNormal"/>
    <w:locked/>
    <w:rsid w:val="00600950"/>
    <w:rPr>
      <w:rFonts w:ascii="Arial" w:hAnsi="Arial" w:cs="Arial"/>
      <w:lang w:eastAsia="ar-SA"/>
    </w:rPr>
  </w:style>
  <w:style w:type="paragraph" w:customStyle="1" w:styleId="11">
    <w:name w:val="ВК1"/>
    <w:basedOn w:val="a8"/>
    <w:rsid w:val="00600950"/>
    <w:pPr>
      <w:tabs>
        <w:tab w:val="clear" w:pos="4677"/>
        <w:tab w:val="clear" w:pos="9355"/>
        <w:tab w:val="center" w:pos="4703"/>
        <w:tab w:val="right" w:pos="9214"/>
      </w:tabs>
      <w:spacing w:after="0" w:line="240" w:lineRule="auto"/>
      <w:ind w:right="1418"/>
      <w:jc w:val="center"/>
    </w:pPr>
    <w:rPr>
      <w:rFonts w:ascii="Times New Roman" w:eastAsia="Times New Roman" w:hAnsi="Times New Roman"/>
      <w:b/>
      <w:sz w:val="26"/>
      <w:szCs w:val="20"/>
      <w:lang w:eastAsia="ru-RU"/>
    </w:rPr>
  </w:style>
  <w:style w:type="paragraph" w:customStyle="1" w:styleId="12">
    <w:name w:val="Абзац1 без отступа"/>
    <w:basedOn w:val="a"/>
    <w:rsid w:val="00600950"/>
    <w:pPr>
      <w:spacing w:after="60" w:line="360" w:lineRule="exact"/>
      <w:jc w:val="both"/>
    </w:pPr>
    <w:rPr>
      <w:sz w:val="28"/>
      <w:szCs w:val="20"/>
    </w:rPr>
  </w:style>
  <w:style w:type="paragraph" w:styleId="a8">
    <w:name w:val="header"/>
    <w:basedOn w:val="a"/>
    <w:link w:val="a9"/>
    <w:uiPriority w:val="99"/>
    <w:unhideWhenUsed/>
    <w:rsid w:val="00600950"/>
    <w:pPr>
      <w:tabs>
        <w:tab w:val="center" w:pos="4677"/>
        <w:tab w:val="right" w:pos="9355"/>
      </w:tabs>
      <w:spacing w:after="160" w:line="259" w:lineRule="auto"/>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600950"/>
    <w:rPr>
      <w:rFonts w:ascii="Calibri" w:eastAsia="Calibri" w:hAnsi="Calibri"/>
      <w:sz w:val="22"/>
      <w:szCs w:val="22"/>
      <w:lang w:eastAsia="en-US"/>
    </w:rPr>
  </w:style>
  <w:style w:type="paragraph" w:styleId="aa">
    <w:name w:val="Balloon Text"/>
    <w:basedOn w:val="a"/>
    <w:link w:val="ab"/>
    <w:uiPriority w:val="99"/>
    <w:unhideWhenUsed/>
    <w:rsid w:val="00600950"/>
    <w:rPr>
      <w:rFonts w:ascii="Segoe UI" w:eastAsia="Calibri" w:hAnsi="Segoe UI"/>
      <w:sz w:val="18"/>
      <w:szCs w:val="18"/>
      <w:lang w:eastAsia="en-US"/>
    </w:rPr>
  </w:style>
  <w:style w:type="character" w:customStyle="1" w:styleId="ab">
    <w:name w:val="Текст выноски Знак"/>
    <w:basedOn w:val="a0"/>
    <w:link w:val="aa"/>
    <w:uiPriority w:val="99"/>
    <w:rsid w:val="00600950"/>
    <w:rPr>
      <w:rFonts w:ascii="Segoe UI" w:eastAsia="Calibri" w:hAnsi="Segoe UI"/>
      <w:sz w:val="18"/>
      <w:szCs w:val="18"/>
      <w:lang w:eastAsia="en-US"/>
    </w:rPr>
  </w:style>
  <w:style w:type="paragraph" w:customStyle="1" w:styleId="ConsPlusTitle">
    <w:name w:val="ConsPlusTitle"/>
    <w:uiPriority w:val="99"/>
    <w:qFormat/>
    <w:rsid w:val="00B07CF7"/>
    <w:pPr>
      <w:widowControl w:val="0"/>
      <w:autoSpaceDE w:val="0"/>
      <w:autoSpaceDN w:val="0"/>
      <w:adjustRightInd w:val="0"/>
    </w:pPr>
    <w:rPr>
      <w:rFonts w:ascii="Calibri" w:hAnsi="Calibri" w:cs="Calibri"/>
      <w:b/>
      <w:bCs/>
      <w:sz w:val="22"/>
      <w:szCs w:val="22"/>
    </w:rPr>
  </w:style>
  <w:style w:type="paragraph" w:customStyle="1" w:styleId="FORMATTEXT">
    <w:name w:val=".FORMATTEXT"/>
    <w:uiPriority w:val="99"/>
    <w:rsid w:val="00CB605B"/>
    <w:pPr>
      <w:widowControl w:val="0"/>
      <w:autoSpaceDE w:val="0"/>
      <w:autoSpaceDN w:val="0"/>
      <w:adjustRightInd w:val="0"/>
    </w:pPr>
    <w:rPr>
      <w:rFonts w:ascii="Arial" w:hAnsi="Arial" w:cs="Arial"/>
    </w:rPr>
  </w:style>
  <w:style w:type="paragraph" w:customStyle="1" w:styleId="HEADERTEXT">
    <w:name w:val=".HEADERTEXT"/>
    <w:uiPriority w:val="99"/>
    <w:rsid w:val="00CB605B"/>
    <w:pPr>
      <w:widowControl w:val="0"/>
      <w:autoSpaceDE w:val="0"/>
      <w:autoSpaceDN w:val="0"/>
      <w:adjustRightInd w:val="0"/>
    </w:pPr>
    <w:rPr>
      <w:rFonts w:ascii="Arial" w:hAnsi="Arial" w:cs="Arial"/>
      <w:color w:val="2B4279"/>
    </w:rPr>
  </w:style>
  <w:style w:type="paragraph" w:customStyle="1" w:styleId="ConsPlusNonformat">
    <w:name w:val="ConsPlusNonformat"/>
    <w:uiPriority w:val="99"/>
    <w:rsid w:val="0050131D"/>
    <w:pPr>
      <w:widowControl w:val="0"/>
      <w:autoSpaceDE w:val="0"/>
      <w:autoSpaceDN w:val="0"/>
      <w:adjustRightInd w:val="0"/>
    </w:pPr>
    <w:rPr>
      <w:rFonts w:ascii="Courier New" w:hAnsi="Courier New" w:cs="Courier New"/>
    </w:rPr>
  </w:style>
  <w:style w:type="character" w:customStyle="1" w:styleId="a7">
    <w:name w:val="Без интервала Знак"/>
    <w:link w:val="a6"/>
    <w:uiPriority w:val="1"/>
    <w:locked/>
    <w:rsid w:val="00FF0671"/>
    <w:rPr>
      <w:sz w:val="28"/>
      <w:szCs w:val="22"/>
      <w:lang w:eastAsia="en-US"/>
    </w:rPr>
  </w:style>
  <w:style w:type="character" w:customStyle="1" w:styleId="ac">
    <w:name w:val="Основной текст_"/>
    <w:link w:val="31"/>
    <w:rsid w:val="00FF0671"/>
    <w:rPr>
      <w:spacing w:val="1"/>
      <w:sz w:val="18"/>
      <w:szCs w:val="18"/>
      <w:shd w:val="clear" w:color="auto" w:fill="FFFFFF"/>
    </w:rPr>
  </w:style>
  <w:style w:type="character" w:customStyle="1" w:styleId="21">
    <w:name w:val="Основной текст2"/>
    <w:rsid w:val="00FF0671"/>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style>
  <w:style w:type="paragraph" w:customStyle="1" w:styleId="31">
    <w:name w:val="Основной текст3"/>
    <w:basedOn w:val="a"/>
    <w:link w:val="ac"/>
    <w:rsid w:val="00FF0671"/>
    <w:pPr>
      <w:widowControl w:val="0"/>
      <w:shd w:val="clear" w:color="auto" w:fill="FFFFFF"/>
      <w:spacing w:after="300" w:line="0" w:lineRule="atLeast"/>
      <w:jc w:val="right"/>
    </w:pPr>
    <w:rPr>
      <w:spacing w:val="1"/>
      <w:sz w:val="18"/>
      <w:szCs w:val="18"/>
    </w:rPr>
  </w:style>
  <w:style w:type="paragraph" w:styleId="ad">
    <w:name w:val="Body Text"/>
    <w:basedOn w:val="a"/>
    <w:link w:val="ae"/>
    <w:uiPriority w:val="1"/>
    <w:qFormat/>
    <w:rsid w:val="00B36143"/>
    <w:pPr>
      <w:widowControl w:val="0"/>
      <w:autoSpaceDE w:val="0"/>
      <w:autoSpaceDN w:val="0"/>
      <w:ind w:left="222" w:firstLine="707"/>
      <w:jc w:val="both"/>
    </w:pPr>
    <w:rPr>
      <w:sz w:val="28"/>
      <w:szCs w:val="28"/>
      <w:lang w:eastAsia="en-US"/>
    </w:rPr>
  </w:style>
  <w:style w:type="character" w:customStyle="1" w:styleId="ae">
    <w:name w:val="Основной текст Знак"/>
    <w:basedOn w:val="a0"/>
    <w:link w:val="ad"/>
    <w:uiPriority w:val="1"/>
    <w:rsid w:val="00B36143"/>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20891">
      <w:bodyDiv w:val="1"/>
      <w:marLeft w:val="0"/>
      <w:marRight w:val="0"/>
      <w:marTop w:val="0"/>
      <w:marBottom w:val="0"/>
      <w:divBdr>
        <w:top w:val="none" w:sz="0" w:space="0" w:color="auto"/>
        <w:left w:val="none" w:sz="0" w:space="0" w:color="auto"/>
        <w:bottom w:val="none" w:sz="0" w:space="0" w:color="auto"/>
        <w:right w:val="none" w:sz="0" w:space="0" w:color="auto"/>
      </w:divBdr>
    </w:div>
    <w:div w:id="165286554">
      <w:bodyDiv w:val="1"/>
      <w:marLeft w:val="0"/>
      <w:marRight w:val="0"/>
      <w:marTop w:val="0"/>
      <w:marBottom w:val="0"/>
      <w:divBdr>
        <w:top w:val="none" w:sz="0" w:space="0" w:color="auto"/>
        <w:left w:val="none" w:sz="0" w:space="0" w:color="auto"/>
        <w:bottom w:val="none" w:sz="0" w:space="0" w:color="auto"/>
        <w:right w:val="none" w:sz="0" w:space="0" w:color="auto"/>
      </w:divBdr>
    </w:div>
    <w:div w:id="473913050">
      <w:bodyDiv w:val="1"/>
      <w:marLeft w:val="0"/>
      <w:marRight w:val="0"/>
      <w:marTop w:val="0"/>
      <w:marBottom w:val="0"/>
      <w:divBdr>
        <w:top w:val="none" w:sz="0" w:space="0" w:color="auto"/>
        <w:left w:val="none" w:sz="0" w:space="0" w:color="auto"/>
        <w:bottom w:val="none" w:sz="0" w:space="0" w:color="auto"/>
        <w:right w:val="none" w:sz="0" w:space="0" w:color="auto"/>
      </w:divBdr>
    </w:div>
    <w:div w:id="828406493">
      <w:bodyDiv w:val="1"/>
      <w:marLeft w:val="0"/>
      <w:marRight w:val="0"/>
      <w:marTop w:val="0"/>
      <w:marBottom w:val="0"/>
      <w:divBdr>
        <w:top w:val="none" w:sz="0" w:space="0" w:color="auto"/>
        <w:left w:val="none" w:sz="0" w:space="0" w:color="auto"/>
        <w:bottom w:val="none" w:sz="0" w:space="0" w:color="auto"/>
        <w:right w:val="none" w:sz="0" w:space="0" w:color="auto"/>
      </w:divBdr>
    </w:div>
    <w:div w:id="845558169">
      <w:bodyDiv w:val="1"/>
      <w:marLeft w:val="0"/>
      <w:marRight w:val="0"/>
      <w:marTop w:val="0"/>
      <w:marBottom w:val="0"/>
      <w:divBdr>
        <w:top w:val="none" w:sz="0" w:space="0" w:color="auto"/>
        <w:left w:val="none" w:sz="0" w:space="0" w:color="auto"/>
        <w:bottom w:val="none" w:sz="0" w:space="0" w:color="auto"/>
        <w:right w:val="none" w:sz="0" w:space="0" w:color="auto"/>
      </w:divBdr>
    </w:div>
    <w:div w:id="1148279870">
      <w:bodyDiv w:val="1"/>
      <w:marLeft w:val="0"/>
      <w:marRight w:val="0"/>
      <w:marTop w:val="0"/>
      <w:marBottom w:val="0"/>
      <w:divBdr>
        <w:top w:val="none" w:sz="0" w:space="0" w:color="auto"/>
        <w:left w:val="none" w:sz="0" w:space="0" w:color="auto"/>
        <w:bottom w:val="none" w:sz="0" w:space="0" w:color="auto"/>
        <w:right w:val="none" w:sz="0" w:space="0" w:color="auto"/>
      </w:divBdr>
    </w:div>
    <w:div w:id="1724401719">
      <w:bodyDiv w:val="1"/>
      <w:marLeft w:val="0"/>
      <w:marRight w:val="0"/>
      <w:marTop w:val="0"/>
      <w:marBottom w:val="0"/>
      <w:divBdr>
        <w:top w:val="none" w:sz="0" w:space="0" w:color="auto"/>
        <w:left w:val="none" w:sz="0" w:space="0" w:color="auto"/>
        <w:bottom w:val="none" w:sz="0" w:space="0" w:color="auto"/>
        <w:right w:val="none" w:sz="0" w:space="0" w:color="auto"/>
      </w:divBdr>
    </w:div>
    <w:div w:id="1836416215">
      <w:bodyDiv w:val="1"/>
      <w:marLeft w:val="0"/>
      <w:marRight w:val="0"/>
      <w:marTop w:val="0"/>
      <w:marBottom w:val="0"/>
      <w:divBdr>
        <w:top w:val="none" w:sz="0" w:space="0" w:color="auto"/>
        <w:left w:val="none" w:sz="0" w:space="0" w:color="auto"/>
        <w:bottom w:val="none" w:sz="0" w:space="0" w:color="auto"/>
        <w:right w:val="none" w:sz="0" w:space="0" w:color="auto"/>
      </w:divBdr>
    </w:div>
    <w:div w:id="200731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2977</Words>
  <Characters>16969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MoBIL GROUP</Company>
  <LinksUpToDate>false</LinksUpToDate>
  <CharactersWithSpaces>19907</CharactersWithSpaces>
  <SharedDoc>false</SharedDoc>
  <HLinks>
    <vt:vector size="6" baseType="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USER</cp:lastModifiedBy>
  <cp:revision>6</cp:revision>
  <cp:lastPrinted>2021-07-07T15:07:00Z</cp:lastPrinted>
  <dcterms:created xsi:type="dcterms:W3CDTF">2024-10-07T13:18:00Z</dcterms:created>
  <dcterms:modified xsi:type="dcterms:W3CDTF">2024-10-15T10:17:00Z</dcterms:modified>
</cp:coreProperties>
</file>